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154A" w14:textId="77777777" w:rsidR="002048D2" w:rsidRPr="00924E36" w:rsidRDefault="002048D2" w:rsidP="002048D2">
      <w:pPr>
        <w:spacing w:after="0" w:line="240" w:lineRule="auto"/>
        <w:rPr>
          <w:b/>
          <w:sz w:val="36"/>
          <w:szCs w:val="36"/>
        </w:rPr>
      </w:pPr>
      <w:r w:rsidRPr="00924E36">
        <w:rPr>
          <w:b/>
          <w:noProof/>
          <w:sz w:val="36"/>
          <w:szCs w:val="36"/>
        </w:rPr>
        <w:drawing>
          <wp:anchor distT="0" distB="0" distL="114300" distR="114300" simplePos="0" relativeHeight="251663360" behindDoc="1" locked="0" layoutInCell="1" allowOverlap="1" wp14:anchorId="4CF030B0" wp14:editId="3588B7B7">
            <wp:simplePos x="0" y="0"/>
            <wp:positionH relativeFrom="column">
              <wp:posOffset>-19050</wp:posOffset>
            </wp:positionH>
            <wp:positionV relativeFrom="paragraph">
              <wp:posOffset>0</wp:posOffset>
            </wp:positionV>
            <wp:extent cx="962025" cy="946150"/>
            <wp:effectExtent l="0" t="0" r="9525" b="6350"/>
            <wp:wrapTight wrapText="bothSides">
              <wp:wrapPolygon edited="0">
                <wp:start x="0" y="0"/>
                <wp:lineTo x="0" y="21310"/>
                <wp:lineTo x="21386" y="21310"/>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 Logo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46150"/>
                    </a:xfrm>
                    <a:prstGeom prst="rect">
                      <a:avLst/>
                    </a:prstGeom>
                  </pic:spPr>
                </pic:pic>
              </a:graphicData>
            </a:graphic>
            <wp14:sizeRelH relativeFrom="page">
              <wp14:pctWidth>0</wp14:pctWidth>
            </wp14:sizeRelH>
            <wp14:sizeRelV relativeFrom="page">
              <wp14:pctHeight>0</wp14:pctHeight>
            </wp14:sizeRelV>
          </wp:anchor>
        </w:drawing>
      </w:r>
      <w:r w:rsidRPr="00924E36">
        <w:rPr>
          <w:b/>
          <w:sz w:val="36"/>
          <w:szCs w:val="36"/>
        </w:rPr>
        <w:t>GEM (Greensburg Experience More) Program</w:t>
      </w:r>
    </w:p>
    <w:p w14:paraId="3D1476AC" w14:textId="160CBF1E" w:rsidR="002048D2" w:rsidRPr="005A2E3E" w:rsidRDefault="002048D2" w:rsidP="002048D2">
      <w:pPr>
        <w:spacing w:after="0" w:line="240" w:lineRule="auto"/>
        <w:rPr>
          <w:b/>
          <w:sz w:val="28"/>
          <w:szCs w:val="32"/>
        </w:rPr>
      </w:pPr>
      <w:r>
        <w:rPr>
          <w:b/>
          <w:sz w:val="28"/>
          <w:szCs w:val="32"/>
        </w:rPr>
        <w:t xml:space="preserve">Guidelines and </w:t>
      </w:r>
      <w:r w:rsidR="00530299">
        <w:rPr>
          <w:b/>
          <w:sz w:val="28"/>
          <w:szCs w:val="32"/>
        </w:rPr>
        <w:t xml:space="preserve">Program </w:t>
      </w:r>
      <w:r>
        <w:rPr>
          <w:b/>
          <w:sz w:val="28"/>
          <w:szCs w:val="32"/>
        </w:rPr>
        <w:t>Overview</w:t>
      </w:r>
    </w:p>
    <w:p w14:paraId="55198691" w14:textId="77777777" w:rsidR="002048D2" w:rsidRPr="00CE47C0" w:rsidRDefault="002048D2" w:rsidP="002048D2">
      <w:pPr>
        <w:spacing w:after="0" w:line="240" w:lineRule="auto"/>
        <w:contextualSpacing/>
        <w:rPr>
          <w:sz w:val="20"/>
          <w:szCs w:val="20"/>
        </w:rPr>
      </w:pPr>
      <w:r w:rsidRPr="00CE47C0">
        <w:rPr>
          <w:sz w:val="20"/>
          <w:szCs w:val="20"/>
        </w:rPr>
        <w:t xml:space="preserve">Pitt Greensburg’s GEM (Greensburg Experience More) program is designed to provide students with a co-curricular experience that will complement and enhance their </w:t>
      </w:r>
      <w:r>
        <w:rPr>
          <w:sz w:val="20"/>
          <w:szCs w:val="20"/>
        </w:rPr>
        <w:t xml:space="preserve">classroom learning.  </w:t>
      </w:r>
      <w:r w:rsidRPr="00CE47C0">
        <w:rPr>
          <w:sz w:val="20"/>
          <w:szCs w:val="20"/>
        </w:rPr>
        <w:t>Participants will engage in structured professional and personal skill development across five core components</w:t>
      </w:r>
      <w:r>
        <w:rPr>
          <w:sz w:val="20"/>
          <w:szCs w:val="20"/>
        </w:rPr>
        <w:t xml:space="preserve">, which </w:t>
      </w:r>
      <w:r w:rsidRPr="00CE47C0">
        <w:rPr>
          <w:sz w:val="20"/>
          <w:szCs w:val="20"/>
        </w:rPr>
        <w:t xml:space="preserve">include </w:t>
      </w:r>
      <w:r>
        <w:rPr>
          <w:sz w:val="20"/>
          <w:szCs w:val="20"/>
        </w:rPr>
        <w:t xml:space="preserve">required </w:t>
      </w:r>
      <w:r w:rsidRPr="00CE47C0">
        <w:rPr>
          <w:sz w:val="20"/>
          <w:szCs w:val="20"/>
        </w:rPr>
        <w:t>core requirements</w:t>
      </w:r>
      <w:r>
        <w:rPr>
          <w:sz w:val="20"/>
          <w:szCs w:val="20"/>
        </w:rPr>
        <w:t xml:space="preserve"> and a va</w:t>
      </w:r>
      <w:r w:rsidRPr="00CE47C0">
        <w:rPr>
          <w:sz w:val="20"/>
          <w:szCs w:val="20"/>
        </w:rPr>
        <w:t xml:space="preserve">riety of electives.  Each component is designed to challenge students and help them grow personally and professionally.  The skills students develop </w:t>
      </w:r>
      <w:r>
        <w:rPr>
          <w:sz w:val="20"/>
          <w:szCs w:val="20"/>
        </w:rPr>
        <w:t xml:space="preserve">through GEM </w:t>
      </w:r>
      <w:r w:rsidRPr="00CE47C0">
        <w:rPr>
          <w:sz w:val="20"/>
          <w:szCs w:val="20"/>
        </w:rPr>
        <w:t>are broadly applicable to work and academic situations and m</w:t>
      </w:r>
      <w:r>
        <w:rPr>
          <w:sz w:val="20"/>
          <w:szCs w:val="20"/>
        </w:rPr>
        <w:t>arketable to future employers.</w:t>
      </w:r>
    </w:p>
    <w:p w14:paraId="4F4C3999" w14:textId="77777777" w:rsidR="002048D2" w:rsidRPr="00CE47C0" w:rsidRDefault="002048D2" w:rsidP="002048D2">
      <w:pPr>
        <w:spacing w:after="0" w:line="240" w:lineRule="auto"/>
        <w:rPr>
          <w:b/>
          <w:sz w:val="20"/>
          <w:szCs w:val="20"/>
        </w:rPr>
      </w:pPr>
    </w:p>
    <w:p w14:paraId="3A4A8304" w14:textId="77777777" w:rsidR="002048D2" w:rsidRDefault="002048D2" w:rsidP="002048D2">
      <w:pPr>
        <w:spacing w:after="0" w:line="240" w:lineRule="auto"/>
        <w:contextualSpacing/>
        <w:rPr>
          <w:b/>
        </w:rPr>
      </w:pPr>
      <w:r>
        <w:rPr>
          <w:b/>
        </w:rPr>
        <w:t>Timeline for Completion</w:t>
      </w:r>
    </w:p>
    <w:p w14:paraId="57910186" w14:textId="77777777" w:rsidR="002048D2" w:rsidRDefault="002048D2" w:rsidP="002048D2">
      <w:pPr>
        <w:spacing w:after="0" w:line="240" w:lineRule="auto"/>
        <w:ind w:left="360"/>
        <w:contextualSpacing/>
        <w:rPr>
          <w:b/>
        </w:rPr>
      </w:pPr>
      <w:r>
        <w:rPr>
          <w:b/>
        </w:rPr>
        <w:t xml:space="preserve">STEP 1: Attend a GEM Kick-Off event </w:t>
      </w:r>
    </w:p>
    <w:p w14:paraId="70F4600C" w14:textId="77777777" w:rsidR="002048D2" w:rsidRPr="001F48EF" w:rsidRDefault="002048D2" w:rsidP="002048D2">
      <w:pPr>
        <w:spacing w:after="0" w:line="240" w:lineRule="auto"/>
        <w:ind w:left="720"/>
        <w:contextualSpacing/>
      </w:pPr>
      <w:r w:rsidRPr="001F48EF">
        <w:t>The kick-off event is held during the third week of classes in both the fall and spring semesters</w:t>
      </w:r>
      <w:r>
        <w:t>.  In addition to satisfying a GEM requirement, the kick-off will provide important information about how the GEM program works and give students a chance to meet other GEM participants.</w:t>
      </w:r>
    </w:p>
    <w:p w14:paraId="6A159B8D" w14:textId="77777777" w:rsidR="002048D2" w:rsidRDefault="002048D2" w:rsidP="002048D2">
      <w:pPr>
        <w:spacing w:after="0" w:line="240" w:lineRule="auto"/>
        <w:ind w:left="360"/>
        <w:contextualSpacing/>
        <w:rPr>
          <w:b/>
        </w:rPr>
      </w:pPr>
      <w:r>
        <w:rPr>
          <w:b/>
        </w:rPr>
        <w:t xml:space="preserve">STEP 2: Complete GEM requirements and electives </w:t>
      </w:r>
    </w:p>
    <w:p w14:paraId="59FD5F57" w14:textId="77777777" w:rsidR="002048D2" w:rsidRDefault="002048D2" w:rsidP="002048D2">
      <w:pPr>
        <w:spacing w:after="0" w:line="240" w:lineRule="auto"/>
        <w:ind w:left="720"/>
        <w:contextualSpacing/>
      </w:pPr>
      <w:r w:rsidRPr="001F48EF">
        <w:t>The program is designed to be completed in two to four academic years.  The activities and programs that satisfy GEM requirements occur throughout the fall and spring semesters.  Some events are scheduled only once or twice per year.  Others are available all year, b</w:t>
      </w:r>
      <w:r>
        <w:t>ut require advanced scheduling.</w:t>
      </w:r>
      <w:r w:rsidRPr="00222CE8">
        <w:t xml:space="preserve"> </w:t>
      </w:r>
      <w:r w:rsidRPr="001F48EF">
        <w:t>Students are encouraged to plan ahead and allow adequate time to complete all of the requirements.</w:t>
      </w:r>
      <w:r>
        <w:t xml:space="preserve">  </w:t>
      </w:r>
    </w:p>
    <w:p w14:paraId="683F74C1" w14:textId="77777777" w:rsidR="002048D2" w:rsidRPr="00222CE8" w:rsidRDefault="002048D2" w:rsidP="002048D2">
      <w:pPr>
        <w:spacing w:after="0" w:line="240" w:lineRule="auto"/>
        <w:ind w:firstLine="360"/>
        <w:contextualSpacing/>
        <w:rPr>
          <w:b/>
        </w:rPr>
      </w:pPr>
      <w:r w:rsidRPr="00222CE8">
        <w:rPr>
          <w:b/>
        </w:rPr>
        <w:t>STEP 3: Track completion of GEM requirements and electives</w:t>
      </w:r>
    </w:p>
    <w:p w14:paraId="656EFC62" w14:textId="77777777" w:rsidR="002048D2" w:rsidRPr="001F48EF" w:rsidRDefault="002048D2" w:rsidP="002048D2">
      <w:pPr>
        <w:spacing w:after="0" w:line="240" w:lineRule="auto"/>
        <w:ind w:left="720"/>
        <w:contextualSpacing/>
      </w:pPr>
      <w:r>
        <w:t>Participants will track their completion of the GEM requirements using CollegiateLink, Pitt Greensburg’s online co-curricular transcript system, which is accessed using the Pitt portal.</w:t>
      </w:r>
      <w:r w:rsidRPr="003B4E25">
        <w:t xml:space="preserve"> </w:t>
      </w:r>
      <w:r>
        <w:t xml:space="preserve"> For events that are not automatically tracked in CollegiateLink, students are required to self-report their participation and complete a short reflection in CollegiateLink.</w:t>
      </w:r>
    </w:p>
    <w:p w14:paraId="6DD5277F" w14:textId="77777777" w:rsidR="002048D2" w:rsidRDefault="002048D2" w:rsidP="002048D2">
      <w:pPr>
        <w:spacing w:after="0" w:line="240" w:lineRule="auto"/>
        <w:ind w:left="360"/>
        <w:contextualSpacing/>
        <w:rPr>
          <w:b/>
        </w:rPr>
      </w:pPr>
      <w:r>
        <w:rPr>
          <w:b/>
        </w:rPr>
        <w:t>STEP 4: Apply for GEM completion</w:t>
      </w:r>
    </w:p>
    <w:p w14:paraId="2559228F" w14:textId="77777777" w:rsidR="002048D2" w:rsidRDefault="002048D2" w:rsidP="002048D2">
      <w:pPr>
        <w:spacing w:after="0" w:line="240" w:lineRule="auto"/>
        <w:ind w:left="720"/>
        <w:contextualSpacing/>
      </w:pPr>
      <w:r>
        <w:t xml:space="preserve">A GEM Completion Applications can be submitted at any time.  However, for those </w:t>
      </w:r>
      <w:r w:rsidRPr="001F48EF">
        <w:t xml:space="preserve">students who would like to receive recognition at Honors Convocation or Commencement, applications </w:t>
      </w:r>
      <w:r w:rsidRPr="001F48EF">
        <w:rPr>
          <w:u w:val="single"/>
        </w:rPr>
        <w:t>must</w:t>
      </w:r>
      <w:r w:rsidRPr="001F48EF">
        <w:t xml:space="preserve"> be received by the Friday prior to spring break.</w:t>
      </w:r>
      <w:r>
        <w:t xml:space="preserve">  </w:t>
      </w:r>
    </w:p>
    <w:p w14:paraId="678F7F52" w14:textId="77777777" w:rsidR="002048D2" w:rsidRPr="00222CE8" w:rsidRDefault="002048D2" w:rsidP="002048D2">
      <w:pPr>
        <w:spacing w:after="0" w:line="240" w:lineRule="auto"/>
        <w:ind w:left="360"/>
        <w:contextualSpacing/>
        <w:rPr>
          <w:b/>
        </w:rPr>
      </w:pPr>
      <w:r w:rsidRPr="00222CE8">
        <w:rPr>
          <w:b/>
        </w:rPr>
        <w:t>STEP 5: GEM Reflection Meeting</w:t>
      </w:r>
    </w:p>
    <w:p w14:paraId="07144F8C" w14:textId="77777777" w:rsidR="002048D2" w:rsidRDefault="002048D2" w:rsidP="002048D2">
      <w:pPr>
        <w:spacing w:after="0" w:line="240" w:lineRule="auto"/>
        <w:ind w:left="720"/>
        <w:contextualSpacing/>
        <w:rPr>
          <w:b/>
        </w:rPr>
      </w:pPr>
      <w:r>
        <w:t>As a student approaches the conclusion of the program they will meet with one of the coordinating staff to discuss and reflect on their GEM experience</w:t>
      </w:r>
    </w:p>
    <w:p w14:paraId="313C70C6" w14:textId="77777777" w:rsidR="002048D2" w:rsidRDefault="002048D2" w:rsidP="002048D2">
      <w:pPr>
        <w:spacing w:after="0" w:line="240" w:lineRule="auto"/>
        <w:contextualSpacing/>
        <w:rPr>
          <w:b/>
        </w:rPr>
      </w:pPr>
    </w:p>
    <w:p w14:paraId="76BF1745" w14:textId="77777777" w:rsidR="002048D2" w:rsidRPr="00905C2A" w:rsidRDefault="002048D2" w:rsidP="002048D2">
      <w:pPr>
        <w:spacing w:after="0" w:line="240" w:lineRule="auto"/>
        <w:contextualSpacing/>
        <w:rPr>
          <w:b/>
        </w:rPr>
      </w:pPr>
      <w:r>
        <w:rPr>
          <w:b/>
        </w:rPr>
        <w:t xml:space="preserve">Additional Important Guidelines </w:t>
      </w:r>
    </w:p>
    <w:p w14:paraId="1BECACE0" w14:textId="77777777" w:rsidR="002048D2" w:rsidRDefault="002048D2" w:rsidP="002048D2">
      <w:pPr>
        <w:pStyle w:val="ListParagraph"/>
        <w:numPr>
          <w:ilvl w:val="0"/>
          <w:numId w:val="9"/>
        </w:numPr>
        <w:spacing w:after="0" w:line="240" w:lineRule="auto"/>
      </w:pPr>
      <w:r>
        <w:t>A student may be permitted to complete the program in less than two years.</w:t>
      </w:r>
      <w:r w:rsidRPr="0042181C">
        <w:t xml:space="preserve"> </w:t>
      </w:r>
      <w:r>
        <w:t xml:space="preserve"> However, consultation with the GEM staff is strongly recommended in order to determine an appropriate timeline for completing all of the requirements.  </w:t>
      </w:r>
    </w:p>
    <w:p w14:paraId="61B0DC1F" w14:textId="77777777" w:rsidR="002048D2" w:rsidRDefault="002048D2" w:rsidP="002048D2">
      <w:pPr>
        <w:pStyle w:val="ListParagraph"/>
        <w:numPr>
          <w:ilvl w:val="0"/>
          <w:numId w:val="9"/>
        </w:numPr>
        <w:spacing w:after="0" w:line="240" w:lineRule="auto"/>
      </w:pPr>
      <w:r>
        <w:t xml:space="preserve">Both the core requirements and electives for each component can only be completed while enrolled as a student at Pitt-Greensburg.  At this time, the GEM program is not intended for transfer to another institution, including any of the other University of Pittsburgh campuses.  </w:t>
      </w:r>
    </w:p>
    <w:p w14:paraId="58F98DCB" w14:textId="77777777" w:rsidR="002048D2" w:rsidRDefault="002048D2" w:rsidP="002048D2">
      <w:pPr>
        <w:pStyle w:val="ListParagraph"/>
        <w:numPr>
          <w:ilvl w:val="0"/>
          <w:numId w:val="9"/>
        </w:numPr>
        <w:spacing w:after="0" w:line="240" w:lineRule="auto"/>
      </w:pPr>
      <w:r>
        <w:t>Staff are available for consultation throughout a student’s journey toward completion of the program.  S</w:t>
      </w:r>
      <w:r w:rsidRPr="009975F5">
        <w:t xml:space="preserve">tudents who </w:t>
      </w:r>
      <w:r>
        <w:t>successfully complete the program will receive recognition at Pitt Greensburg’s annual Honors Convocation</w:t>
      </w:r>
      <w:r w:rsidRPr="00EF7CE3">
        <w:t xml:space="preserve"> </w:t>
      </w:r>
      <w:r>
        <w:t>and graduation ceremony.</w:t>
      </w:r>
    </w:p>
    <w:p w14:paraId="78C17A3C" w14:textId="77777777" w:rsidR="002048D2" w:rsidRDefault="002048D2" w:rsidP="002048D2">
      <w:pPr>
        <w:pStyle w:val="ListParagraph"/>
        <w:spacing w:after="0" w:line="240" w:lineRule="auto"/>
        <w:ind w:left="360"/>
      </w:pPr>
    </w:p>
    <w:p w14:paraId="317B59AB" w14:textId="77777777" w:rsidR="002048D2" w:rsidRPr="00B42A54" w:rsidRDefault="002048D2" w:rsidP="002048D2">
      <w:pPr>
        <w:spacing w:after="0" w:line="240" w:lineRule="auto"/>
        <w:contextualSpacing/>
        <w:rPr>
          <w:b/>
        </w:rPr>
      </w:pPr>
      <w:r w:rsidRPr="00B42A54">
        <w:rPr>
          <w:b/>
        </w:rPr>
        <w:t>For more information and assistance:</w:t>
      </w:r>
    </w:p>
    <w:p w14:paraId="642BB0FD" w14:textId="77777777" w:rsidR="002048D2" w:rsidRDefault="002048D2" w:rsidP="002048D2">
      <w:pPr>
        <w:spacing w:after="0" w:line="240" w:lineRule="auto"/>
        <w:ind w:left="360"/>
        <w:contextualSpacing/>
      </w:pPr>
      <w:r>
        <w:t>Office of Student Services: 219 Chambers Hall * 724-836-7869</w:t>
      </w:r>
    </w:p>
    <w:p w14:paraId="7B31B8C4" w14:textId="77777777" w:rsidR="002048D2" w:rsidRDefault="002048D2" w:rsidP="002048D2">
      <w:pPr>
        <w:spacing w:after="0" w:line="240" w:lineRule="auto"/>
        <w:ind w:left="360"/>
        <w:contextualSpacing/>
      </w:pPr>
      <w:r>
        <w:t xml:space="preserve">OR </w:t>
      </w:r>
    </w:p>
    <w:p w14:paraId="3D8A35C2" w14:textId="77777777" w:rsidR="002048D2" w:rsidRDefault="002048D2" w:rsidP="002048D2">
      <w:pPr>
        <w:spacing w:after="0" w:line="240" w:lineRule="auto"/>
        <w:ind w:left="360"/>
        <w:contextualSpacing/>
      </w:pPr>
      <w:r>
        <w:t>The GEM Steering Committee:</w:t>
      </w:r>
    </w:p>
    <w:p w14:paraId="16CF9BCF" w14:textId="551B73C0" w:rsidR="002048D2" w:rsidRDefault="002048D2" w:rsidP="002048D2">
      <w:pPr>
        <w:spacing w:after="0" w:line="240" w:lineRule="auto"/>
        <w:ind w:left="360"/>
        <w:contextualSpacing/>
      </w:pPr>
      <w:r>
        <w:t>Troy Ross, Director of Housing and Residence Life</w:t>
      </w:r>
      <w:r w:rsidR="00324589">
        <w:tab/>
      </w:r>
      <w:r w:rsidR="00324589">
        <w:tab/>
      </w:r>
      <w:r w:rsidR="00324589">
        <w:tab/>
      </w:r>
      <w:r>
        <w:t>Al Thiel</w:t>
      </w:r>
      <w:r w:rsidR="00324589">
        <w:t>, Director of Student Activities</w:t>
      </w:r>
    </w:p>
    <w:p w14:paraId="272D9777" w14:textId="77777777" w:rsidR="00324589" w:rsidRDefault="002048D2" w:rsidP="00324589">
      <w:pPr>
        <w:tabs>
          <w:tab w:val="left" w:pos="8400"/>
        </w:tabs>
        <w:spacing w:after="0" w:line="240" w:lineRule="auto"/>
        <w:ind w:left="360"/>
        <w:contextualSpacing/>
      </w:pPr>
      <w:r>
        <w:t xml:space="preserve">Beth Tiedemann, </w:t>
      </w:r>
      <w:r w:rsidR="00324589">
        <w:t>Registrar and Director of Academic Advising            Dorothy Zilic, Director of Career Services</w:t>
      </w:r>
    </w:p>
    <w:p w14:paraId="587A8406" w14:textId="0BFC18B9" w:rsidR="00324589" w:rsidRDefault="00324589" w:rsidP="00324589">
      <w:pPr>
        <w:tabs>
          <w:tab w:val="left" w:pos="8400"/>
        </w:tabs>
        <w:spacing w:after="0" w:line="240" w:lineRule="auto"/>
        <w:ind w:left="360"/>
        <w:contextualSpacing/>
      </w:pPr>
      <w:bookmarkStart w:id="0" w:name="_GoBack"/>
      <w:bookmarkEnd w:id="0"/>
      <w:r>
        <w:t xml:space="preserve">Brian Root, Assistant </w:t>
      </w:r>
      <w:r>
        <w:t>Director of Housing and Residence Life</w:t>
      </w:r>
      <w:r>
        <w:t xml:space="preserve">                                                      </w:t>
      </w:r>
    </w:p>
    <w:p w14:paraId="6BB05CE6" w14:textId="77777777" w:rsidR="004501F2" w:rsidRDefault="004501F2" w:rsidP="004501F2">
      <w:pPr>
        <w:spacing w:after="0" w:line="240" w:lineRule="auto"/>
        <w:rPr>
          <w:b/>
          <w:sz w:val="28"/>
          <w:szCs w:val="32"/>
        </w:rPr>
      </w:pPr>
      <w:r>
        <w:rPr>
          <w:b/>
          <w:noProof/>
          <w:sz w:val="28"/>
          <w:szCs w:val="32"/>
        </w:rPr>
        <w:lastRenderedPageBreak/>
        <w:drawing>
          <wp:anchor distT="0" distB="0" distL="114300" distR="114300" simplePos="0" relativeHeight="251659264" behindDoc="1" locked="0" layoutInCell="1" allowOverlap="1" wp14:anchorId="1A440F1D" wp14:editId="400494BE">
            <wp:simplePos x="0" y="0"/>
            <wp:positionH relativeFrom="column">
              <wp:posOffset>-19050</wp:posOffset>
            </wp:positionH>
            <wp:positionV relativeFrom="paragraph">
              <wp:posOffset>0</wp:posOffset>
            </wp:positionV>
            <wp:extent cx="962025" cy="946150"/>
            <wp:effectExtent l="0" t="0" r="9525" b="6350"/>
            <wp:wrapTight wrapText="bothSides">
              <wp:wrapPolygon edited="0">
                <wp:start x="0" y="0"/>
                <wp:lineTo x="0" y="21310"/>
                <wp:lineTo x="21386" y="21310"/>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 Logo 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46150"/>
                    </a:xfrm>
                    <a:prstGeom prst="rect">
                      <a:avLst/>
                    </a:prstGeom>
                  </pic:spPr>
                </pic:pic>
              </a:graphicData>
            </a:graphic>
            <wp14:sizeRelH relativeFrom="page">
              <wp14:pctWidth>0</wp14:pctWidth>
            </wp14:sizeRelH>
            <wp14:sizeRelV relativeFrom="page">
              <wp14:pctHeight>0</wp14:pctHeight>
            </wp14:sizeRelV>
          </wp:anchor>
        </w:drawing>
      </w:r>
      <w:r>
        <w:rPr>
          <w:b/>
          <w:sz w:val="28"/>
          <w:szCs w:val="32"/>
        </w:rPr>
        <w:t>GEM (</w:t>
      </w:r>
      <w:r w:rsidRPr="005A2E3E">
        <w:rPr>
          <w:b/>
          <w:sz w:val="28"/>
          <w:szCs w:val="32"/>
        </w:rPr>
        <w:t>Gre</w:t>
      </w:r>
      <w:r>
        <w:rPr>
          <w:b/>
          <w:sz w:val="28"/>
          <w:szCs w:val="32"/>
        </w:rPr>
        <w:t>ensburg Experience More) Program</w:t>
      </w:r>
    </w:p>
    <w:p w14:paraId="67E8C4E2" w14:textId="18815623" w:rsidR="004501F2" w:rsidRPr="005A2E3E" w:rsidRDefault="00530299" w:rsidP="004501F2">
      <w:pPr>
        <w:spacing w:after="0" w:line="240" w:lineRule="auto"/>
        <w:rPr>
          <w:b/>
          <w:sz w:val="28"/>
          <w:szCs w:val="32"/>
        </w:rPr>
      </w:pPr>
      <w:r>
        <w:rPr>
          <w:b/>
          <w:sz w:val="28"/>
          <w:szCs w:val="32"/>
        </w:rPr>
        <w:t xml:space="preserve">Program </w:t>
      </w:r>
      <w:r w:rsidR="004501F2">
        <w:rPr>
          <w:b/>
          <w:sz w:val="28"/>
          <w:szCs w:val="32"/>
        </w:rPr>
        <w:t>Overview</w:t>
      </w:r>
      <w:r>
        <w:rPr>
          <w:b/>
          <w:sz w:val="28"/>
          <w:szCs w:val="32"/>
        </w:rPr>
        <w:t>:</w:t>
      </w:r>
      <w:r w:rsidR="004501F2">
        <w:rPr>
          <w:b/>
          <w:sz w:val="28"/>
          <w:szCs w:val="32"/>
        </w:rPr>
        <w:t xml:space="preserve"> Requirements and Electives</w:t>
      </w:r>
    </w:p>
    <w:p w14:paraId="06B11869" w14:textId="29227186" w:rsidR="005A2E3E" w:rsidRDefault="005A2E3E" w:rsidP="00C12379">
      <w:pPr>
        <w:spacing w:after="0" w:line="240" w:lineRule="auto"/>
        <w:rPr>
          <w:i/>
          <w:sz w:val="20"/>
          <w:szCs w:val="32"/>
        </w:rPr>
      </w:pPr>
      <w:r w:rsidRPr="00321BC7">
        <w:rPr>
          <w:i/>
          <w:sz w:val="20"/>
          <w:szCs w:val="32"/>
        </w:rPr>
        <w:t xml:space="preserve">(All core requirements and electives for each component can only be completed while a student at Pitt-Greensburg. Experience or programs prior to enrollment will not count toward </w:t>
      </w:r>
      <w:r>
        <w:rPr>
          <w:i/>
          <w:sz w:val="20"/>
          <w:szCs w:val="32"/>
        </w:rPr>
        <w:t>completion</w:t>
      </w:r>
      <w:r w:rsidRPr="00321BC7">
        <w:rPr>
          <w:i/>
          <w:sz w:val="20"/>
          <w:szCs w:val="32"/>
        </w:rPr>
        <w:t xml:space="preserve"> in order to emphasize the connection between in the classroom learning and out of classroom experience</w:t>
      </w:r>
      <w:r>
        <w:rPr>
          <w:i/>
          <w:sz w:val="20"/>
          <w:szCs w:val="32"/>
        </w:rPr>
        <w:t>s</w:t>
      </w:r>
      <w:r w:rsidRPr="00321BC7">
        <w:rPr>
          <w:i/>
          <w:sz w:val="20"/>
          <w:szCs w:val="32"/>
        </w:rPr>
        <w:t>.</w:t>
      </w:r>
      <w:r>
        <w:rPr>
          <w:i/>
          <w:sz w:val="20"/>
          <w:szCs w:val="32"/>
        </w:rPr>
        <w:t>)</w:t>
      </w:r>
    </w:p>
    <w:p w14:paraId="15AF60F8" w14:textId="77777777" w:rsidR="005A2E3E" w:rsidRPr="005A2E3E" w:rsidRDefault="005A2E3E" w:rsidP="00E25EC9">
      <w:pPr>
        <w:spacing w:after="120"/>
        <w:rPr>
          <w:b/>
          <w:sz w:val="20"/>
          <w:szCs w:val="32"/>
        </w:rPr>
      </w:pPr>
    </w:p>
    <w:p w14:paraId="44F4AD8F" w14:textId="09AD89A7" w:rsidR="00E25EC9" w:rsidRPr="004501F2" w:rsidRDefault="00E25EC9" w:rsidP="004501F2">
      <w:pPr>
        <w:pStyle w:val="ListParagraph"/>
        <w:numPr>
          <w:ilvl w:val="0"/>
          <w:numId w:val="8"/>
        </w:numPr>
        <w:spacing w:after="120"/>
        <w:ind w:left="360"/>
        <w:rPr>
          <w:b/>
          <w:sz w:val="32"/>
          <w:szCs w:val="32"/>
        </w:rPr>
      </w:pPr>
      <w:r w:rsidRPr="004501F2">
        <w:rPr>
          <w:b/>
          <w:sz w:val="32"/>
          <w:szCs w:val="32"/>
        </w:rPr>
        <w:t>Leadership Development</w:t>
      </w:r>
    </w:p>
    <w:p w14:paraId="79B310E6" w14:textId="019DDB45" w:rsidR="00E25EC9" w:rsidRDefault="00E25EC9" w:rsidP="00E25EC9">
      <w:pPr>
        <w:spacing w:after="120"/>
      </w:pPr>
      <w:r w:rsidRPr="004C72F6">
        <w:rPr>
          <w:b/>
        </w:rPr>
        <w:t>Learning Outcome</w:t>
      </w:r>
      <w:r w:rsidRPr="004C72F6">
        <w:t xml:space="preserve">: </w:t>
      </w:r>
      <w:r>
        <w:t>Students will be exposed to a variety of leadership skills and situations to help them define their leadership style.  Students will learn how to be active leaders</w:t>
      </w:r>
      <w:r w:rsidR="00C12379">
        <w:t>,</w:t>
      </w:r>
      <w:r>
        <w:t xml:space="preserve"> </w:t>
      </w:r>
      <w:r w:rsidR="00587B6C">
        <w:t xml:space="preserve">and </w:t>
      </w:r>
      <w:r>
        <w:t xml:space="preserve">learn how to lead as well as </w:t>
      </w:r>
      <w:r w:rsidR="00C12379">
        <w:t xml:space="preserve">to </w:t>
      </w:r>
      <w:r>
        <w:t xml:space="preserve">follow. </w:t>
      </w:r>
    </w:p>
    <w:p w14:paraId="37F5ABC8" w14:textId="734C4CF5" w:rsidR="002623A8" w:rsidRPr="002623A8" w:rsidRDefault="002623A8" w:rsidP="00E25EC9">
      <w:pPr>
        <w:spacing w:after="120"/>
        <w:rPr>
          <w:b/>
        </w:rPr>
      </w:pPr>
      <w:r>
        <w:rPr>
          <w:b/>
        </w:rPr>
        <w:t xml:space="preserve">Targeted Skills Areas: </w:t>
      </w:r>
      <w:r w:rsidR="005A2E3E" w:rsidRPr="005A2E3E">
        <w:t>Ability to verbally communicate with persons inside and outside the organization</w:t>
      </w:r>
      <w:r w:rsidR="005A2E3E">
        <w:t xml:space="preserve">, </w:t>
      </w:r>
      <w:r w:rsidR="005A2E3E" w:rsidRPr="005A2E3E">
        <w:t>Ability to work in a team structure</w:t>
      </w:r>
      <w:r w:rsidR="005A2E3E">
        <w:t xml:space="preserve">, </w:t>
      </w:r>
      <w:r w:rsidR="005A2E3E" w:rsidRPr="005A2E3E">
        <w:t>Ability to make decisions and solve problems</w:t>
      </w:r>
      <w:r w:rsidR="005A2E3E">
        <w:t xml:space="preserve">, </w:t>
      </w:r>
      <w:r w:rsidR="005A2E3E" w:rsidRPr="005A2E3E">
        <w:t>Ability to plan, organize, and prioritize wor</w:t>
      </w:r>
      <w:r w:rsidR="005A2E3E">
        <w:t xml:space="preserve">k, </w:t>
      </w:r>
      <w:r w:rsidR="00C12379">
        <w:t>Ability to m</w:t>
      </w:r>
      <w:r w:rsidR="005A2E3E">
        <w:t xml:space="preserve">otivate individuals and groups to perform, set goals and follow through, </w:t>
      </w:r>
      <w:r w:rsidR="00C12379">
        <w:t>Ability to d</w:t>
      </w:r>
      <w:r w:rsidR="005A2E3E">
        <w:t>elegate tasks and responsibilities</w:t>
      </w:r>
    </w:p>
    <w:p w14:paraId="659C5278" w14:textId="77777777" w:rsidR="00E25EC9" w:rsidRPr="004C72F6" w:rsidRDefault="00E25EC9" w:rsidP="00E25EC9">
      <w:pPr>
        <w:spacing w:after="120"/>
        <w:rPr>
          <w:b/>
          <w:sz w:val="32"/>
          <w:szCs w:val="32"/>
        </w:rPr>
      </w:pPr>
      <w:r w:rsidRPr="004C72F6">
        <w:rPr>
          <w:b/>
          <w:sz w:val="32"/>
          <w:szCs w:val="32"/>
        </w:rPr>
        <w:t>Core Requirements</w:t>
      </w:r>
      <w:r>
        <w:rPr>
          <w:b/>
          <w:sz w:val="32"/>
          <w:szCs w:val="32"/>
        </w:rPr>
        <w:t xml:space="preserve"> </w:t>
      </w:r>
      <w:r w:rsidRPr="004C72F6">
        <w:rPr>
          <w:i/>
          <w:sz w:val="32"/>
          <w:szCs w:val="32"/>
        </w:rPr>
        <w:t xml:space="preserve">– </w:t>
      </w:r>
      <w:r w:rsidRPr="00E76CC6">
        <w:rPr>
          <w:i/>
        </w:rPr>
        <w:t>complete all core requirements</w:t>
      </w:r>
    </w:p>
    <w:p w14:paraId="3914BCCE" w14:textId="1222EB79" w:rsidR="00E25EC9" w:rsidRDefault="009F3A89" w:rsidP="009F3A89">
      <w:pPr>
        <w:pStyle w:val="ListParagraph"/>
        <w:spacing w:after="120"/>
      </w:pPr>
      <w:r w:rsidRPr="009F3A89">
        <w:rPr>
          <w:b/>
        </w:rPr>
        <w:t>LD1</w:t>
      </w:r>
      <w:r>
        <w:t xml:space="preserve">: </w:t>
      </w:r>
      <w:r w:rsidR="00E25EC9">
        <w:t>Serve as at least one of the following:</w:t>
      </w:r>
    </w:p>
    <w:p w14:paraId="6B9C044C" w14:textId="77777777" w:rsidR="00E25EC9" w:rsidRDefault="00E25EC9" w:rsidP="00E25EC9">
      <w:pPr>
        <w:pStyle w:val="ListParagraph"/>
        <w:numPr>
          <w:ilvl w:val="1"/>
          <w:numId w:val="5"/>
        </w:numPr>
        <w:spacing w:after="120"/>
      </w:pPr>
      <w:r>
        <w:t>Community Assistant</w:t>
      </w:r>
    </w:p>
    <w:p w14:paraId="5B5DD32A" w14:textId="77777777" w:rsidR="00E25EC9" w:rsidRDefault="00E25EC9" w:rsidP="00E25EC9">
      <w:pPr>
        <w:pStyle w:val="ListParagraph"/>
        <w:numPr>
          <w:ilvl w:val="1"/>
          <w:numId w:val="5"/>
        </w:numPr>
        <w:spacing w:after="120"/>
      </w:pPr>
      <w:r>
        <w:t>Commuter Mentor</w:t>
      </w:r>
    </w:p>
    <w:p w14:paraId="397AE054" w14:textId="77777777" w:rsidR="00E25EC9" w:rsidRDefault="00E25EC9" w:rsidP="00E25EC9">
      <w:pPr>
        <w:pStyle w:val="ListParagraph"/>
        <w:numPr>
          <w:ilvl w:val="1"/>
          <w:numId w:val="5"/>
        </w:numPr>
        <w:spacing w:after="120"/>
      </w:pPr>
      <w:r>
        <w:t>Officer in Club or Organization</w:t>
      </w:r>
    </w:p>
    <w:p w14:paraId="39FCC9D6" w14:textId="77777777" w:rsidR="00E25EC9" w:rsidRDefault="00E25EC9" w:rsidP="00E25EC9">
      <w:pPr>
        <w:pStyle w:val="ListParagraph"/>
        <w:numPr>
          <w:ilvl w:val="1"/>
          <w:numId w:val="5"/>
        </w:numPr>
        <w:spacing w:after="120"/>
      </w:pPr>
      <w:r>
        <w:t>Peer Leader</w:t>
      </w:r>
    </w:p>
    <w:p w14:paraId="31D7EFFC" w14:textId="77777777" w:rsidR="00E25EC9" w:rsidRDefault="00E25EC9" w:rsidP="00E25EC9">
      <w:pPr>
        <w:pStyle w:val="ListParagraph"/>
        <w:numPr>
          <w:ilvl w:val="1"/>
          <w:numId w:val="5"/>
        </w:numPr>
        <w:spacing w:after="120"/>
      </w:pPr>
      <w:r>
        <w:t>Student Government Association Senator</w:t>
      </w:r>
      <w:r w:rsidRPr="00AA7EF6">
        <w:t xml:space="preserve"> </w:t>
      </w:r>
    </w:p>
    <w:p w14:paraId="441E56D6" w14:textId="77777777" w:rsidR="00E25EC9" w:rsidRDefault="00E25EC9" w:rsidP="00E25EC9">
      <w:pPr>
        <w:pStyle w:val="ListParagraph"/>
        <w:numPr>
          <w:ilvl w:val="1"/>
          <w:numId w:val="5"/>
        </w:numPr>
        <w:spacing w:after="120"/>
      </w:pPr>
      <w:r>
        <w:t>Team Captain (Intramurals or club sport)</w:t>
      </w:r>
    </w:p>
    <w:p w14:paraId="5AF623BC" w14:textId="77777777" w:rsidR="00E25EC9" w:rsidRDefault="00E25EC9" w:rsidP="00E25EC9">
      <w:pPr>
        <w:pStyle w:val="ListParagraph"/>
        <w:numPr>
          <w:ilvl w:val="1"/>
          <w:numId w:val="5"/>
        </w:numPr>
        <w:spacing w:after="120"/>
      </w:pPr>
      <w:r>
        <w:t>Team Captain (NCAA)</w:t>
      </w:r>
      <w:r w:rsidRPr="00AA7EF6">
        <w:t xml:space="preserve"> </w:t>
      </w:r>
    </w:p>
    <w:p w14:paraId="2FC5D4E4" w14:textId="60B038C7" w:rsidR="00E25EC9" w:rsidRDefault="009F3A89" w:rsidP="009F3A89">
      <w:pPr>
        <w:pStyle w:val="ListParagraph"/>
        <w:spacing w:after="120"/>
      </w:pPr>
      <w:r w:rsidRPr="009F3A89">
        <w:rPr>
          <w:b/>
        </w:rPr>
        <w:t>LD2</w:t>
      </w:r>
      <w:r>
        <w:t xml:space="preserve">: </w:t>
      </w:r>
      <w:r w:rsidR="00E25EC9">
        <w:t>Attend annual on-campus Fall Leadership Conference</w:t>
      </w:r>
    </w:p>
    <w:p w14:paraId="5384F064" w14:textId="1CA8A8B0" w:rsidR="00E25EC9" w:rsidRDefault="009F3A89" w:rsidP="009F3A89">
      <w:pPr>
        <w:pStyle w:val="ListParagraph"/>
        <w:spacing w:after="120"/>
      </w:pPr>
      <w:r w:rsidRPr="009F3A89">
        <w:rPr>
          <w:b/>
        </w:rPr>
        <w:t>LD3:</w:t>
      </w:r>
      <w:r>
        <w:t xml:space="preserve"> </w:t>
      </w:r>
      <w:r w:rsidR="00E25EC9">
        <w:t xml:space="preserve">Attend a </w:t>
      </w:r>
      <w:r w:rsidR="00587B6C">
        <w:t xml:space="preserve">Student Organization </w:t>
      </w:r>
      <w:r w:rsidR="00E25EC9">
        <w:t>Transition Seminar</w:t>
      </w:r>
    </w:p>
    <w:p w14:paraId="2E0703B2" w14:textId="3B292F37" w:rsidR="00E25EC9" w:rsidRDefault="00E25EC9" w:rsidP="00E25EC9">
      <w:pPr>
        <w:spacing w:after="120"/>
        <w:rPr>
          <w:b/>
          <w:sz w:val="32"/>
          <w:szCs w:val="32"/>
        </w:rPr>
      </w:pPr>
      <w:r w:rsidRPr="004C72F6">
        <w:rPr>
          <w:b/>
          <w:sz w:val="32"/>
          <w:szCs w:val="32"/>
        </w:rPr>
        <w:t>Electives</w:t>
      </w:r>
      <w:r>
        <w:rPr>
          <w:b/>
          <w:sz w:val="32"/>
          <w:szCs w:val="32"/>
        </w:rPr>
        <w:t xml:space="preserve"> </w:t>
      </w:r>
      <w:r w:rsidR="00E76CC6" w:rsidRPr="00E76CC6">
        <w:rPr>
          <w:b/>
        </w:rPr>
        <w:t>(LD4e</w:t>
      </w:r>
      <w:r w:rsidR="00E76CC6">
        <w:rPr>
          <w:b/>
        </w:rPr>
        <w:t xml:space="preserve">, LD5e) </w:t>
      </w:r>
      <w:r w:rsidRPr="00E76CC6">
        <w:rPr>
          <w:i/>
        </w:rPr>
        <w:t>– complete at least two electives from the list below</w:t>
      </w:r>
    </w:p>
    <w:p w14:paraId="34DD2CCF" w14:textId="77777777" w:rsidR="00AE5EC1" w:rsidRDefault="00AE5EC1" w:rsidP="00E25EC9">
      <w:pPr>
        <w:pStyle w:val="ListParagraph"/>
        <w:numPr>
          <w:ilvl w:val="0"/>
          <w:numId w:val="5"/>
        </w:numPr>
        <w:spacing w:after="120"/>
      </w:pPr>
      <w:r>
        <w:t xml:space="preserve">Attend annual </w:t>
      </w:r>
      <w:proofErr w:type="spellStart"/>
      <w:r w:rsidRPr="00E25EC9">
        <w:t>Cobetto</w:t>
      </w:r>
      <w:proofErr w:type="spellEnd"/>
      <w:r w:rsidRPr="00E25EC9">
        <w:t xml:space="preserve"> </w:t>
      </w:r>
      <w:r>
        <w:t>Lecture on Ethics</w:t>
      </w:r>
    </w:p>
    <w:p w14:paraId="240CC47D" w14:textId="77777777" w:rsidR="00AE5EC1" w:rsidRDefault="00AE5EC1" w:rsidP="00E25EC9">
      <w:pPr>
        <w:pStyle w:val="ListParagraph"/>
        <w:numPr>
          <w:ilvl w:val="0"/>
          <w:numId w:val="5"/>
        </w:numPr>
        <w:spacing w:after="120"/>
      </w:pPr>
      <w:r>
        <w:t>Complete Advanced Leadership Program</w:t>
      </w:r>
      <w:r w:rsidRPr="00AA7EF6">
        <w:t xml:space="preserve"> </w:t>
      </w:r>
    </w:p>
    <w:p w14:paraId="18DAB2BC" w14:textId="77777777" w:rsidR="00AE5EC1" w:rsidRDefault="00AE5EC1" w:rsidP="00E25EC9">
      <w:pPr>
        <w:pStyle w:val="ListParagraph"/>
        <w:numPr>
          <w:ilvl w:val="0"/>
          <w:numId w:val="5"/>
        </w:numPr>
        <w:spacing w:after="120"/>
      </w:pPr>
      <w:r>
        <w:t>Complete Emerging Leaders Program</w:t>
      </w:r>
    </w:p>
    <w:p w14:paraId="1907A4C9" w14:textId="77777777" w:rsidR="00AE5EC1" w:rsidRDefault="00AE5EC1" w:rsidP="00E25EC9">
      <w:pPr>
        <w:pStyle w:val="ListParagraph"/>
        <w:numPr>
          <w:ilvl w:val="0"/>
          <w:numId w:val="5"/>
        </w:numPr>
        <w:spacing w:after="120"/>
      </w:pPr>
      <w:r>
        <w:t>Participate in a Student Government Association Budget Extravaganza</w:t>
      </w:r>
    </w:p>
    <w:p w14:paraId="554983FB" w14:textId="77777777" w:rsidR="00AE5EC1" w:rsidRDefault="00AE5EC1" w:rsidP="00E25EC9">
      <w:pPr>
        <w:pStyle w:val="ListParagraph"/>
        <w:numPr>
          <w:ilvl w:val="0"/>
          <w:numId w:val="5"/>
        </w:numPr>
        <w:spacing w:after="120"/>
      </w:pPr>
      <w:r>
        <w:t>Participate in an off campus leadership program or conference</w:t>
      </w:r>
    </w:p>
    <w:p w14:paraId="005904EC" w14:textId="77777777" w:rsidR="00AE5EC1" w:rsidRDefault="00AE5EC1" w:rsidP="00E25EC9">
      <w:pPr>
        <w:pStyle w:val="ListParagraph"/>
        <w:numPr>
          <w:ilvl w:val="0"/>
          <w:numId w:val="5"/>
        </w:numPr>
        <w:spacing w:after="120"/>
      </w:pPr>
      <w:r>
        <w:t>Participate in ROTC or another armed services while a student</w:t>
      </w:r>
    </w:p>
    <w:p w14:paraId="721E8D86" w14:textId="77777777" w:rsidR="00AE5EC1" w:rsidRDefault="00AE5EC1" w:rsidP="00E25EC9">
      <w:pPr>
        <w:pStyle w:val="ListParagraph"/>
        <w:numPr>
          <w:ilvl w:val="0"/>
          <w:numId w:val="5"/>
        </w:numPr>
        <w:spacing w:after="120"/>
      </w:pPr>
      <w:r>
        <w:t>Present at Transition Seminar or Leadership Conference</w:t>
      </w:r>
    </w:p>
    <w:p w14:paraId="19284BF0" w14:textId="77777777" w:rsidR="00AE5EC1" w:rsidRDefault="00AE5EC1" w:rsidP="00E25EC9">
      <w:pPr>
        <w:pStyle w:val="ListParagraph"/>
        <w:numPr>
          <w:ilvl w:val="0"/>
          <w:numId w:val="5"/>
        </w:numPr>
        <w:spacing w:after="120"/>
      </w:pPr>
      <w:r>
        <w:t>Serve as an officer of a regional or national organization</w:t>
      </w:r>
    </w:p>
    <w:p w14:paraId="39F5FA99" w14:textId="77777777" w:rsidR="00AE5EC1" w:rsidRDefault="00AE5EC1" w:rsidP="00E25EC9">
      <w:pPr>
        <w:pStyle w:val="ListParagraph"/>
        <w:numPr>
          <w:ilvl w:val="0"/>
          <w:numId w:val="5"/>
        </w:numPr>
        <w:spacing w:after="120"/>
      </w:pPr>
      <w:r>
        <w:t>Start a registered student organization</w:t>
      </w:r>
    </w:p>
    <w:p w14:paraId="2F8F942A" w14:textId="77777777" w:rsidR="00E25EC9" w:rsidRDefault="00E25EC9" w:rsidP="00E25EC9">
      <w:pPr>
        <w:spacing w:after="120"/>
      </w:pPr>
      <w:r>
        <w:br w:type="page"/>
      </w:r>
    </w:p>
    <w:p w14:paraId="3233CD4D" w14:textId="2D1E908E" w:rsidR="00E25EC9" w:rsidRPr="004501F2" w:rsidRDefault="00E25EC9" w:rsidP="004501F2">
      <w:pPr>
        <w:pStyle w:val="ListParagraph"/>
        <w:numPr>
          <w:ilvl w:val="0"/>
          <w:numId w:val="8"/>
        </w:numPr>
        <w:spacing w:after="120"/>
        <w:ind w:left="360"/>
        <w:rPr>
          <w:b/>
          <w:sz w:val="32"/>
          <w:szCs w:val="32"/>
        </w:rPr>
      </w:pPr>
      <w:r w:rsidRPr="004501F2">
        <w:rPr>
          <w:b/>
          <w:sz w:val="32"/>
          <w:szCs w:val="32"/>
        </w:rPr>
        <w:lastRenderedPageBreak/>
        <w:t>Service</w:t>
      </w:r>
    </w:p>
    <w:p w14:paraId="0857C5BD" w14:textId="4F9110F8" w:rsidR="00E25EC9" w:rsidRDefault="00E25EC9" w:rsidP="00E25EC9">
      <w:pPr>
        <w:spacing w:after="120"/>
      </w:pPr>
      <w:r w:rsidRPr="004C72F6">
        <w:rPr>
          <w:b/>
        </w:rPr>
        <w:t>Learning Outcome</w:t>
      </w:r>
      <w:r w:rsidRPr="004C72F6">
        <w:t xml:space="preserve">: </w:t>
      </w:r>
      <w:r>
        <w:t xml:space="preserve">To </w:t>
      </w:r>
      <w:r w:rsidR="00C12379">
        <w:t>gain</w:t>
      </w:r>
      <w:r>
        <w:t xml:space="preserve"> an appreciation of and understanding of serving others </w:t>
      </w:r>
      <w:r w:rsidR="00C12379">
        <w:t>in</w:t>
      </w:r>
      <w:r>
        <w:t xml:space="preserve"> the community around them, as well as begin a lifelong </w:t>
      </w:r>
      <w:r w:rsidR="00587B6C">
        <w:t>commitment to</w:t>
      </w:r>
      <w:r>
        <w:t xml:space="preserve"> service</w:t>
      </w:r>
      <w:r w:rsidR="00587B6C">
        <w:t xml:space="preserve"> &amp; ethics</w:t>
      </w:r>
      <w:r>
        <w:t>.</w:t>
      </w:r>
    </w:p>
    <w:p w14:paraId="7051272F" w14:textId="284F2302" w:rsidR="005A2E3E" w:rsidRPr="005A2E3E" w:rsidRDefault="005A2E3E" w:rsidP="005A2E3E">
      <w:pPr>
        <w:spacing w:after="120"/>
      </w:pPr>
      <w:r>
        <w:rPr>
          <w:b/>
        </w:rPr>
        <w:t xml:space="preserve">Targeted Skill Areas: </w:t>
      </w:r>
      <w:r w:rsidRPr="005A2E3E">
        <w:t>Ability to verbally communicate with persons inside and outside the organization</w:t>
      </w:r>
      <w:r>
        <w:t>, Use integrity in decision-making, Display understanding o</w:t>
      </w:r>
      <w:r w:rsidR="00EA50D9">
        <w:t xml:space="preserve">f and respect for people from </w:t>
      </w:r>
      <w:r>
        <w:t>diverse backgrounds</w:t>
      </w:r>
      <w:r w:rsidR="00EA50D9">
        <w:t xml:space="preserve">, </w:t>
      </w:r>
      <w:r w:rsidR="00EA50D9" w:rsidRPr="00EA50D9">
        <w:t>Analyze life experiences for growth or change</w:t>
      </w:r>
      <w:r w:rsidR="00EA50D9">
        <w:t xml:space="preserve">, </w:t>
      </w:r>
      <w:r w:rsidR="00EA50D9" w:rsidRPr="00EA50D9">
        <w:t>Develop personal moral code</w:t>
      </w:r>
    </w:p>
    <w:p w14:paraId="2A499111" w14:textId="77777777" w:rsidR="00E25EC9" w:rsidRPr="00E76CC6" w:rsidRDefault="00E25EC9" w:rsidP="00E25EC9">
      <w:pPr>
        <w:spacing w:after="120"/>
        <w:rPr>
          <w:b/>
        </w:rPr>
      </w:pPr>
      <w:r w:rsidRPr="004C72F6">
        <w:rPr>
          <w:b/>
          <w:sz w:val="32"/>
          <w:szCs w:val="32"/>
        </w:rPr>
        <w:t>Core Requirements</w:t>
      </w:r>
      <w:r>
        <w:rPr>
          <w:b/>
          <w:sz w:val="32"/>
          <w:szCs w:val="32"/>
        </w:rPr>
        <w:t xml:space="preserve"> </w:t>
      </w:r>
      <w:r w:rsidRPr="00E76CC6">
        <w:rPr>
          <w:i/>
        </w:rPr>
        <w:t>– complete all core requirements</w:t>
      </w:r>
    </w:p>
    <w:p w14:paraId="634F15DC" w14:textId="5C11D8FC" w:rsidR="00E25EC9" w:rsidRDefault="00E76CC6" w:rsidP="00E76CC6">
      <w:pPr>
        <w:pStyle w:val="ListParagraph"/>
        <w:spacing w:after="120"/>
      </w:pPr>
      <w:r w:rsidRPr="00E76CC6">
        <w:rPr>
          <w:b/>
        </w:rPr>
        <w:t>S1:</w:t>
      </w:r>
      <w:r>
        <w:t xml:space="preserve"> </w:t>
      </w:r>
      <w:r w:rsidR="00E25EC9">
        <w:t>Complete at least 40 hours of community service during enrollment at Pitt Greensburg</w:t>
      </w:r>
    </w:p>
    <w:p w14:paraId="6C068D35" w14:textId="33BE1935" w:rsidR="00E25EC9" w:rsidRDefault="00E76CC6" w:rsidP="00E76CC6">
      <w:pPr>
        <w:pStyle w:val="ListParagraph"/>
        <w:spacing w:after="120"/>
      </w:pPr>
      <w:r w:rsidRPr="00E76CC6">
        <w:rPr>
          <w:b/>
        </w:rPr>
        <w:t>S2:</w:t>
      </w:r>
      <w:r>
        <w:t xml:space="preserve"> </w:t>
      </w:r>
      <w:r w:rsidR="00E25EC9">
        <w:t xml:space="preserve">Participate in </w:t>
      </w:r>
      <w:r w:rsidR="00587B6C">
        <w:t xml:space="preserve">at least one </w:t>
      </w:r>
      <w:r w:rsidR="00E25EC9">
        <w:t>semi-annual Into the Streets Program</w:t>
      </w:r>
    </w:p>
    <w:p w14:paraId="526426DC" w14:textId="1ED9E20B" w:rsidR="00E25EC9" w:rsidRDefault="00E76CC6" w:rsidP="00E76CC6">
      <w:pPr>
        <w:pStyle w:val="ListParagraph"/>
        <w:spacing w:after="120"/>
      </w:pPr>
      <w:r w:rsidRPr="00E76CC6">
        <w:rPr>
          <w:b/>
        </w:rPr>
        <w:t>S3</w:t>
      </w:r>
      <w:r>
        <w:t xml:space="preserve">: </w:t>
      </w:r>
      <w:r w:rsidR="00E25EC9">
        <w:t>Participate in at least two traditional one day on campus service programs (pick from below)</w:t>
      </w:r>
    </w:p>
    <w:p w14:paraId="6733A275" w14:textId="77777777" w:rsidR="00E25EC9" w:rsidRPr="00227661" w:rsidRDefault="00E25EC9" w:rsidP="00E25EC9">
      <w:pPr>
        <w:pStyle w:val="ListParagraph"/>
        <w:numPr>
          <w:ilvl w:val="1"/>
          <w:numId w:val="4"/>
        </w:numPr>
        <w:spacing w:after="120"/>
        <w:rPr>
          <w:i/>
        </w:rPr>
      </w:pPr>
      <w:r w:rsidRPr="00227661">
        <w:rPr>
          <w:i/>
        </w:rPr>
        <w:t>College Day (</w:t>
      </w:r>
      <w:proofErr w:type="spellStart"/>
      <w:r w:rsidRPr="00227661">
        <w:rPr>
          <w:i/>
        </w:rPr>
        <w:t>Clelian</w:t>
      </w:r>
      <w:proofErr w:type="spellEnd"/>
      <w:r w:rsidRPr="00227661">
        <w:rPr>
          <w:i/>
        </w:rPr>
        <w:t xml:space="preserve"> Heights)</w:t>
      </w:r>
    </w:p>
    <w:p w14:paraId="42EC48DB" w14:textId="77777777" w:rsidR="00E25EC9" w:rsidRPr="00227661" w:rsidRDefault="00E25EC9" w:rsidP="00E25EC9">
      <w:pPr>
        <w:pStyle w:val="ListParagraph"/>
        <w:numPr>
          <w:ilvl w:val="1"/>
          <w:numId w:val="4"/>
        </w:numPr>
        <w:spacing w:after="120"/>
        <w:rPr>
          <w:i/>
        </w:rPr>
      </w:pPr>
      <w:r w:rsidRPr="00227661">
        <w:rPr>
          <w:i/>
        </w:rPr>
        <w:t>Creek Clean-Up</w:t>
      </w:r>
    </w:p>
    <w:p w14:paraId="7DB3D80A" w14:textId="77777777" w:rsidR="00E25EC9" w:rsidRPr="00227661" w:rsidRDefault="00E25EC9" w:rsidP="00E25EC9">
      <w:pPr>
        <w:pStyle w:val="ListParagraph"/>
        <w:numPr>
          <w:ilvl w:val="1"/>
          <w:numId w:val="4"/>
        </w:numPr>
        <w:spacing w:after="120"/>
        <w:rPr>
          <w:i/>
        </w:rPr>
      </w:pPr>
      <w:r w:rsidRPr="00227661">
        <w:rPr>
          <w:i/>
        </w:rPr>
        <w:t>Hallow-Boo</w:t>
      </w:r>
    </w:p>
    <w:p w14:paraId="7773F9B5" w14:textId="1BEA0B49" w:rsidR="00E25EC9" w:rsidRPr="00227661" w:rsidRDefault="00C12379" w:rsidP="00E25EC9">
      <w:pPr>
        <w:pStyle w:val="ListParagraph"/>
        <w:numPr>
          <w:ilvl w:val="1"/>
          <w:numId w:val="4"/>
        </w:numPr>
        <w:spacing w:after="120"/>
        <w:rPr>
          <w:i/>
        </w:rPr>
      </w:pPr>
      <w:r>
        <w:rPr>
          <w:i/>
        </w:rPr>
        <w:t>Jean</w:t>
      </w:r>
      <w:r w:rsidR="009400A7">
        <w:rPr>
          <w:i/>
        </w:rPr>
        <w:t>n</w:t>
      </w:r>
      <w:r>
        <w:rPr>
          <w:i/>
        </w:rPr>
        <w:t xml:space="preserve">ette </w:t>
      </w:r>
      <w:r w:rsidR="00E25EC9" w:rsidRPr="00227661">
        <w:rPr>
          <w:i/>
        </w:rPr>
        <w:t xml:space="preserve">Head </w:t>
      </w:r>
      <w:r w:rsidR="00587B6C">
        <w:rPr>
          <w:i/>
        </w:rPr>
        <w:t>S</w:t>
      </w:r>
      <w:r w:rsidR="00587B6C" w:rsidRPr="00227661">
        <w:rPr>
          <w:i/>
        </w:rPr>
        <w:t xml:space="preserve">tart </w:t>
      </w:r>
      <w:r w:rsidR="00E25EC9" w:rsidRPr="00227661">
        <w:rPr>
          <w:i/>
        </w:rPr>
        <w:t>Christmas Program</w:t>
      </w:r>
    </w:p>
    <w:p w14:paraId="373F7B2F" w14:textId="77777777" w:rsidR="00E25EC9" w:rsidRPr="00227661" w:rsidRDefault="00E25EC9" w:rsidP="00E25EC9">
      <w:pPr>
        <w:pStyle w:val="ListParagraph"/>
        <w:numPr>
          <w:ilvl w:val="1"/>
          <w:numId w:val="4"/>
        </w:numPr>
        <w:spacing w:after="120"/>
        <w:rPr>
          <w:i/>
        </w:rPr>
      </w:pPr>
      <w:r w:rsidRPr="00227661">
        <w:rPr>
          <w:i/>
        </w:rPr>
        <w:t>JDRF Walk</w:t>
      </w:r>
    </w:p>
    <w:p w14:paraId="1965793E" w14:textId="77777777" w:rsidR="00E25EC9" w:rsidRPr="00227661" w:rsidRDefault="00E25EC9" w:rsidP="00E25EC9">
      <w:pPr>
        <w:pStyle w:val="ListParagraph"/>
        <w:numPr>
          <w:ilvl w:val="1"/>
          <w:numId w:val="4"/>
        </w:numPr>
        <w:spacing w:after="120"/>
        <w:rPr>
          <w:i/>
        </w:rPr>
      </w:pPr>
      <w:r w:rsidRPr="00227661">
        <w:rPr>
          <w:i/>
        </w:rPr>
        <w:t>Jingle Jam</w:t>
      </w:r>
    </w:p>
    <w:p w14:paraId="64E8F7B8" w14:textId="77777777" w:rsidR="00E25EC9" w:rsidRDefault="00E25EC9" w:rsidP="00E25EC9">
      <w:pPr>
        <w:pStyle w:val="ListParagraph"/>
        <w:numPr>
          <w:ilvl w:val="1"/>
          <w:numId w:val="4"/>
        </w:numPr>
        <w:spacing w:after="120"/>
        <w:rPr>
          <w:i/>
        </w:rPr>
      </w:pPr>
      <w:r w:rsidRPr="00227661">
        <w:rPr>
          <w:i/>
        </w:rPr>
        <w:t>MLK Day of Service</w:t>
      </w:r>
    </w:p>
    <w:p w14:paraId="58743086" w14:textId="77777777" w:rsidR="00587B6C" w:rsidRDefault="00587B6C" w:rsidP="00E25EC9">
      <w:pPr>
        <w:pStyle w:val="ListParagraph"/>
        <w:numPr>
          <w:ilvl w:val="1"/>
          <w:numId w:val="4"/>
        </w:numPr>
        <w:spacing w:after="120"/>
        <w:rPr>
          <w:i/>
        </w:rPr>
      </w:pPr>
      <w:r>
        <w:rPr>
          <w:i/>
        </w:rPr>
        <w:t>Read for Life Long Learning</w:t>
      </w:r>
    </w:p>
    <w:p w14:paraId="7C7666FB" w14:textId="7CBFBCB1" w:rsidR="00587B6C" w:rsidRPr="00227661" w:rsidRDefault="00C12379" w:rsidP="00E25EC9">
      <w:pPr>
        <w:pStyle w:val="ListParagraph"/>
        <w:numPr>
          <w:ilvl w:val="1"/>
          <w:numId w:val="4"/>
        </w:numPr>
        <w:spacing w:after="120"/>
        <w:rPr>
          <w:i/>
        </w:rPr>
      </w:pPr>
      <w:r>
        <w:rPr>
          <w:i/>
        </w:rPr>
        <w:t>Jean</w:t>
      </w:r>
      <w:r w:rsidR="009400A7">
        <w:rPr>
          <w:i/>
        </w:rPr>
        <w:t>n</w:t>
      </w:r>
      <w:r>
        <w:rPr>
          <w:i/>
        </w:rPr>
        <w:t xml:space="preserve">ette </w:t>
      </w:r>
      <w:r w:rsidR="00587B6C">
        <w:rPr>
          <w:i/>
        </w:rPr>
        <w:t>Jays</w:t>
      </w:r>
    </w:p>
    <w:p w14:paraId="6559B75F" w14:textId="77777777" w:rsidR="00E25EC9" w:rsidRPr="00227661" w:rsidRDefault="00E25EC9" w:rsidP="00E25EC9">
      <w:pPr>
        <w:pStyle w:val="ListParagraph"/>
        <w:numPr>
          <w:ilvl w:val="1"/>
          <w:numId w:val="4"/>
        </w:numPr>
        <w:spacing w:after="120"/>
        <w:rPr>
          <w:i/>
        </w:rPr>
      </w:pPr>
      <w:r w:rsidRPr="00227661">
        <w:rPr>
          <w:i/>
        </w:rPr>
        <w:t>Other</w:t>
      </w:r>
    </w:p>
    <w:p w14:paraId="3DDCB205" w14:textId="66FF3E5E" w:rsidR="00E25EC9" w:rsidRDefault="00E25EC9" w:rsidP="00E25EC9">
      <w:pPr>
        <w:spacing w:after="120"/>
        <w:rPr>
          <w:b/>
          <w:sz w:val="32"/>
          <w:szCs w:val="32"/>
        </w:rPr>
      </w:pPr>
      <w:r w:rsidRPr="004C72F6">
        <w:rPr>
          <w:b/>
          <w:sz w:val="32"/>
          <w:szCs w:val="32"/>
        </w:rPr>
        <w:t>Electives</w:t>
      </w:r>
      <w:r>
        <w:rPr>
          <w:b/>
          <w:sz w:val="32"/>
          <w:szCs w:val="32"/>
        </w:rPr>
        <w:t xml:space="preserve"> </w:t>
      </w:r>
      <w:r w:rsidR="00E76CC6" w:rsidRPr="00E76CC6">
        <w:rPr>
          <w:b/>
        </w:rPr>
        <w:t>(S4e, S5e)</w:t>
      </w:r>
      <w:r w:rsidR="00E76CC6">
        <w:rPr>
          <w:i/>
        </w:rPr>
        <w:t xml:space="preserve"> - </w:t>
      </w:r>
      <w:r w:rsidRPr="004F12DF">
        <w:rPr>
          <w:i/>
        </w:rPr>
        <w:t xml:space="preserve">complete at least </w:t>
      </w:r>
      <w:r>
        <w:rPr>
          <w:i/>
        </w:rPr>
        <w:t>two</w:t>
      </w:r>
      <w:r w:rsidRPr="004F12DF">
        <w:rPr>
          <w:i/>
        </w:rPr>
        <w:t xml:space="preserve"> electives from the list below</w:t>
      </w:r>
    </w:p>
    <w:p w14:paraId="70BE7197" w14:textId="77777777" w:rsidR="00AE5EC1" w:rsidRDefault="00AE5EC1" w:rsidP="00E25EC9">
      <w:pPr>
        <w:pStyle w:val="ListParagraph"/>
        <w:numPr>
          <w:ilvl w:val="0"/>
          <w:numId w:val="3"/>
        </w:numPr>
        <w:spacing w:after="120"/>
      </w:pPr>
      <w:r>
        <w:t>Be an active member of an on campus service organization (Habitat for Humanity, Circle K, OACS, American Red Cross, etc…..)</w:t>
      </w:r>
    </w:p>
    <w:p w14:paraId="5518ADFB" w14:textId="77777777" w:rsidR="00AE5EC1" w:rsidRDefault="00AE5EC1" w:rsidP="00E25EC9">
      <w:pPr>
        <w:pStyle w:val="ListParagraph"/>
        <w:numPr>
          <w:ilvl w:val="0"/>
          <w:numId w:val="4"/>
        </w:numPr>
        <w:spacing w:after="120"/>
      </w:pPr>
      <w:r>
        <w:t>Lead an on or off campus service project</w:t>
      </w:r>
    </w:p>
    <w:p w14:paraId="2ED76767" w14:textId="77777777" w:rsidR="00AE5EC1" w:rsidRDefault="00AE5EC1" w:rsidP="00E25EC9">
      <w:pPr>
        <w:pStyle w:val="ListParagraph"/>
        <w:numPr>
          <w:ilvl w:val="0"/>
          <w:numId w:val="4"/>
        </w:numPr>
        <w:spacing w:after="120"/>
      </w:pPr>
      <w:r>
        <w:t>Participate in an Alternative Spring Break Trip (Habitat for Humanity, Mission Trip, etc….)</w:t>
      </w:r>
    </w:p>
    <w:p w14:paraId="18A69F81" w14:textId="77777777" w:rsidR="00AE5EC1" w:rsidRDefault="00AE5EC1" w:rsidP="00E25EC9">
      <w:pPr>
        <w:pStyle w:val="ListParagraph"/>
        <w:numPr>
          <w:ilvl w:val="0"/>
          <w:numId w:val="3"/>
        </w:numPr>
        <w:spacing w:after="120"/>
      </w:pPr>
      <w:r>
        <w:t>Participate in an on-campus focus group or committee</w:t>
      </w:r>
    </w:p>
    <w:p w14:paraId="4B41DD79" w14:textId="77777777" w:rsidR="00AE5EC1" w:rsidRDefault="00AE5EC1" w:rsidP="00E25EC9">
      <w:pPr>
        <w:pStyle w:val="ListParagraph"/>
        <w:numPr>
          <w:ilvl w:val="0"/>
          <w:numId w:val="4"/>
        </w:numPr>
        <w:spacing w:after="120"/>
      </w:pPr>
      <w:r>
        <w:t>Provide note-taking services for Learning Resource Center</w:t>
      </w:r>
    </w:p>
    <w:p w14:paraId="38DA3AFB" w14:textId="1D865955" w:rsidR="00AE5EC1" w:rsidRDefault="00AE5EC1" w:rsidP="00E25EC9">
      <w:pPr>
        <w:pStyle w:val="ListParagraph"/>
        <w:numPr>
          <w:ilvl w:val="0"/>
          <w:numId w:val="4"/>
        </w:numPr>
        <w:spacing w:after="120"/>
      </w:pPr>
      <w:r>
        <w:t xml:space="preserve">Serve as a </w:t>
      </w:r>
      <w:r w:rsidR="009400A7">
        <w:t xml:space="preserve">Student </w:t>
      </w:r>
      <w:r>
        <w:t>Advocate</w:t>
      </w:r>
    </w:p>
    <w:p w14:paraId="271588BA" w14:textId="77777777" w:rsidR="00AE5EC1" w:rsidRDefault="00AE5EC1" w:rsidP="00E25EC9">
      <w:pPr>
        <w:pStyle w:val="ListParagraph"/>
        <w:numPr>
          <w:ilvl w:val="0"/>
          <w:numId w:val="4"/>
        </w:numPr>
        <w:spacing w:after="120"/>
      </w:pPr>
      <w:r>
        <w:t>Serve as a Presidential Ambassador</w:t>
      </w:r>
    </w:p>
    <w:p w14:paraId="002AFD60" w14:textId="77777777" w:rsidR="00AE5EC1" w:rsidRPr="004C72F6" w:rsidRDefault="00AE5EC1" w:rsidP="00E25EC9">
      <w:pPr>
        <w:pStyle w:val="ListParagraph"/>
        <w:numPr>
          <w:ilvl w:val="0"/>
          <w:numId w:val="3"/>
        </w:numPr>
        <w:spacing w:after="120"/>
      </w:pPr>
      <w:r>
        <w:t>Serve as a volunteer for a political campaign</w:t>
      </w:r>
    </w:p>
    <w:p w14:paraId="0C46E907" w14:textId="77777777" w:rsidR="00AE5EC1" w:rsidRDefault="00AE5EC1" w:rsidP="00E25EC9">
      <w:pPr>
        <w:pStyle w:val="ListParagraph"/>
        <w:numPr>
          <w:ilvl w:val="0"/>
          <w:numId w:val="3"/>
        </w:numPr>
        <w:spacing w:after="120"/>
      </w:pPr>
      <w:r>
        <w:t>Serve as a volunteer for an off campus non-profit service group/program (Meals on Wheels, religiously affiliated group, volunteer firefighter, etc…)</w:t>
      </w:r>
    </w:p>
    <w:p w14:paraId="176657E9" w14:textId="77777777" w:rsidR="00AE5EC1" w:rsidRDefault="00AE5EC1" w:rsidP="00E25EC9">
      <w:pPr>
        <w:pStyle w:val="ListParagraph"/>
        <w:numPr>
          <w:ilvl w:val="0"/>
          <w:numId w:val="4"/>
        </w:numPr>
        <w:spacing w:after="120"/>
      </w:pPr>
      <w:r>
        <w:t>Serve as an Admissions Pitt Pal</w:t>
      </w:r>
    </w:p>
    <w:p w14:paraId="4C47477F" w14:textId="77777777" w:rsidR="00AE5EC1" w:rsidRDefault="00AE5EC1" w:rsidP="00E25EC9">
      <w:pPr>
        <w:pStyle w:val="ListParagraph"/>
        <w:numPr>
          <w:ilvl w:val="0"/>
          <w:numId w:val="4"/>
        </w:numPr>
        <w:spacing w:after="120"/>
      </w:pPr>
      <w:r>
        <w:t>Serve as an International student mentor</w:t>
      </w:r>
    </w:p>
    <w:p w14:paraId="658EB720" w14:textId="77777777" w:rsidR="00AE5EC1" w:rsidRDefault="00AE5EC1" w:rsidP="00E25EC9">
      <w:pPr>
        <w:pStyle w:val="ListParagraph"/>
        <w:numPr>
          <w:ilvl w:val="0"/>
          <w:numId w:val="4"/>
        </w:numPr>
        <w:spacing w:after="120"/>
      </w:pPr>
      <w:r>
        <w:t>Serve on the Judicial Board</w:t>
      </w:r>
    </w:p>
    <w:p w14:paraId="2F144302" w14:textId="77777777" w:rsidR="00AE5EC1" w:rsidRDefault="00AE5EC1" w:rsidP="00E25EC9">
      <w:pPr>
        <w:pStyle w:val="ListParagraph"/>
        <w:numPr>
          <w:ilvl w:val="0"/>
          <w:numId w:val="3"/>
        </w:numPr>
        <w:spacing w:after="120"/>
      </w:pPr>
      <w:r>
        <w:t>Volunteer at an on or off campus voter registration drive</w:t>
      </w:r>
    </w:p>
    <w:p w14:paraId="022FE4B7" w14:textId="77777777" w:rsidR="00E25EC9" w:rsidRDefault="00E25EC9" w:rsidP="00E25EC9">
      <w:pPr>
        <w:spacing w:after="120"/>
      </w:pPr>
      <w:r>
        <w:br w:type="page"/>
      </w:r>
    </w:p>
    <w:p w14:paraId="0265EA72" w14:textId="271661BF" w:rsidR="004C72F6" w:rsidRPr="004501F2" w:rsidRDefault="004C72F6" w:rsidP="004501F2">
      <w:pPr>
        <w:pStyle w:val="ListParagraph"/>
        <w:numPr>
          <w:ilvl w:val="0"/>
          <w:numId w:val="8"/>
        </w:numPr>
        <w:spacing w:after="120"/>
        <w:ind w:left="360"/>
        <w:rPr>
          <w:b/>
          <w:sz w:val="32"/>
          <w:szCs w:val="32"/>
        </w:rPr>
      </w:pPr>
      <w:r w:rsidRPr="004501F2">
        <w:rPr>
          <w:b/>
          <w:sz w:val="32"/>
          <w:szCs w:val="32"/>
        </w:rPr>
        <w:lastRenderedPageBreak/>
        <w:t>Career Development</w:t>
      </w:r>
    </w:p>
    <w:p w14:paraId="1ADFC01B" w14:textId="7637EA84" w:rsidR="004C72F6" w:rsidRDefault="004C72F6" w:rsidP="000B5025">
      <w:pPr>
        <w:spacing w:after="120"/>
      </w:pPr>
      <w:r w:rsidRPr="004C72F6">
        <w:rPr>
          <w:b/>
        </w:rPr>
        <w:t>Learning Outcome</w:t>
      </w:r>
      <w:r w:rsidRPr="004C72F6">
        <w:t xml:space="preserve">: To </w:t>
      </w:r>
      <w:r w:rsidR="00587B6C">
        <w:t xml:space="preserve">develop </w:t>
      </w:r>
      <w:r w:rsidRPr="004C72F6">
        <w:t>career awareness</w:t>
      </w:r>
      <w:r w:rsidR="004F12DF">
        <w:t xml:space="preserve"> and </w:t>
      </w:r>
      <w:r w:rsidRPr="004C72F6">
        <w:t xml:space="preserve">professional skills, </w:t>
      </w:r>
      <w:r w:rsidR="004F12DF">
        <w:t xml:space="preserve">as well as the knowledge of specific career preparation </w:t>
      </w:r>
      <w:r w:rsidRPr="004C72F6">
        <w:t xml:space="preserve">strategies </w:t>
      </w:r>
      <w:r w:rsidR="004F12DF">
        <w:t>in order to be competitive in gain</w:t>
      </w:r>
      <w:r w:rsidR="00C12379">
        <w:t>ing employment or acceptance in</w:t>
      </w:r>
      <w:r w:rsidR="004F12DF">
        <w:t>to graduate or professional school.</w:t>
      </w:r>
    </w:p>
    <w:p w14:paraId="7EFEDDDD" w14:textId="0266414C" w:rsidR="00EA50D9" w:rsidRPr="00EA50D9" w:rsidRDefault="00EA50D9" w:rsidP="00104E1B">
      <w:pPr>
        <w:spacing w:after="120"/>
      </w:pPr>
      <w:r>
        <w:rPr>
          <w:b/>
        </w:rPr>
        <w:t xml:space="preserve">Target Skill Areas: </w:t>
      </w:r>
      <w:r w:rsidRPr="00EA50D9">
        <w:t>Ability to verbally communicate with persons inside and outside the organization</w:t>
      </w:r>
      <w:r>
        <w:t xml:space="preserve">, Technical knowledge related to their career field, </w:t>
      </w:r>
      <w:r w:rsidR="004E6F1E" w:rsidRPr="004E6F1E">
        <w:t>Design and implement plans of action</w:t>
      </w:r>
      <w:r w:rsidR="004E6F1E">
        <w:t xml:space="preserve">, </w:t>
      </w:r>
      <w:r w:rsidR="00104E1B" w:rsidRPr="00104E1B">
        <w:t>Analyze life experiences for growth or change</w:t>
      </w:r>
      <w:r w:rsidR="00104E1B">
        <w:t>, Identify, describe, and assess needs, values, interests, strengths, and weaknesses of s</w:t>
      </w:r>
      <w:r w:rsidR="00181F70">
        <w:t>elf</w:t>
      </w:r>
    </w:p>
    <w:p w14:paraId="14D98820" w14:textId="77777777" w:rsidR="004F6B76" w:rsidRPr="00CD0EA6" w:rsidRDefault="004C72F6" w:rsidP="00E76CC6">
      <w:pPr>
        <w:spacing w:after="0" w:line="240" w:lineRule="auto"/>
        <w:contextualSpacing/>
        <w:rPr>
          <w:b/>
          <w:sz w:val="28"/>
          <w:szCs w:val="32"/>
        </w:rPr>
      </w:pPr>
      <w:r w:rsidRPr="00CD0EA6">
        <w:rPr>
          <w:b/>
          <w:sz w:val="28"/>
          <w:szCs w:val="32"/>
        </w:rPr>
        <w:t xml:space="preserve">Core Requirements </w:t>
      </w:r>
      <w:r w:rsidRPr="00CD0EA6">
        <w:rPr>
          <w:i/>
          <w:sz w:val="28"/>
          <w:szCs w:val="32"/>
        </w:rPr>
        <w:t>– complete all core requirements</w:t>
      </w:r>
    </w:p>
    <w:p w14:paraId="1141035B" w14:textId="4665F8E0" w:rsidR="00CE2EB1" w:rsidRDefault="00E76CC6" w:rsidP="00E76CC6">
      <w:pPr>
        <w:pStyle w:val="ListParagraph"/>
        <w:spacing w:after="0" w:line="240" w:lineRule="auto"/>
        <w:ind w:right="-216"/>
      </w:pPr>
      <w:r w:rsidRPr="00E76CC6">
        <w:rPr>
          <w:b/>
        </w:rPr>
        <w:t>CD1:</w:t>
      </w:r>
      <w:r>
        <w:t xml:space="preserve"> </w:t>
      </w:r>
      <w:r w:rsidR="00587B6C">
        <w:t xml:space="preserve">Complete at least one individual meeting with </w:t>
      </w:r>
      <w:r w:rsidR="004C72F6">
        <w:t>Career Services</w:t>
      </w:r>
      <w:r w:rsidR="00587B6C">
        <w:t xml:space="preserve"> (resume </w:t>
      </w:r>
      <w:r w:rsidR="00C12379">
        <w:t>critique</w:t>
      </w:r>
      <w:r w:rsidR="00587B6C">
        <w:t>, career planning, etc….)</w:t>
      </w:r>
      <w:r w:rsidR="004C72F6">
        <w:t xml:space="preserve"> </w:t>
      </w:r>
    </w:p>
    <w:p w14:paraId="799940B1" w14:textId="73EC4A42" w:rsidR="004C72F6" w:rsidRDefault="00E76CC6" w:rsidP="00E76CC6">
      <w:pPr>
        <w:pStyle w:val="ListParagraph"/>
        <w:spacing w:after="120"/>
      </w:pPr>
      <w:r w:rsidRPr="00E76CC6">
        <w:rPr>
          <w:b/>
        </w:rPr>
        <w:t>CD2:</w:t>
      </w:r>
      <w:r>
        <w:t xml:space="preserve"> </w:t>
      </w:r>
      <w:r w:rsidR="004C72F6">
        <w:t xml:space="preserve">Attend </w:t>
      </w:r>
      <w:r>
        <w:t>one career-related event</w:t>
      </w:r>
      <w:r w:rsidR="00D948EA">
        <w:t xml:space="preserve"> (</w:t>
      </w:r>
      <w:r w:rsidR="004C72F6">
        <w:t xml:space="preserve">Mock Interview night, the Graduate and </w:t>
      </w:r>
      <w:r w:rsidR="00D948EA">
        <w:t>P</w:t>
      </w:r>
      <w:r w:rsidR="004C72F6">
        <w:t xml:space="preserve">rofessional School </w:t>
      </w:r>
      <w:r w:rsidR="00D948EA">
        <w:t>F</w:t>
      </w:r>
      <w:r w:rsidR="004C72F6">
        <w:t>air, a job/internship/career fair on or off campus such as WestPACS, Pitt Fall or Spring Career Fair,</w:t>
      </w:r>
      <w:r w:rsidR="00D948EA">
        <w:t xml:space="preserve"> WANT Job &amp; Career Expo, etc….)</w:t>
      </w:r>
    </w:p>
    <w:p w14:paraId="0753BF2A" w14:textId="74B3C9E2" w:rsidR="004C72F6" w:rsidRDefault="00E76CC6" w:rsidP="00E76CC6">
      <w:pPr>
        <w:pStyle w:val="ListParagraph"/>
        <w:spacing w:after="120"/>
      </w:pPr>
      <w:r w:rsidRPr="00E76CC6">
        <w:rPr>
          <w:b/>
        </w:rPr>
        <w:t>CD3:</w:t>
      </w:r>
      <w:r>
        <w:t xml:space="preserve"> </w:t>
      </w:r>
      <w:r w:rsidR="004C72F6">
        <w:t xml:space="preserve">Develop a resume and post it on </w:t>
      </w:r>
      <w:r w:rsidR="004F12DF">
        <w:t>Pitt Greensburg job system, www.C</w:t>
      </w:r>
      <w:r w:rsidR="004C72F6">
        <w:t>ollegeCentral.com/Pitt-Greensburg</w:t>
      </w:r>
    </w:p>
    <w:p w14:paraId="32D96149" w14:textId="4AE9C4C1" w:rsidR="004C72F6" w:rsidRDefault="00E76CC6" w:rsidP="00E76CC6">
      <w:pPr>
        <w:pStyle w:val="ListParagraph"/>
        <w:spacing w:after="120"/>
      </w:pPr>
      <w:r w:rsidRPr="00E76CC6">
        <w:rPr>
          <w:b/>
        </w:rPr>
        <w:t>CD4:</w:t>
      </w:r>
      <w:r>
        <w:t xml:space="preserve"> </w:t>
      </w:r>
      <w:r w:rsidR="004C72F6">
        <w:t xml:space="preserve">Complete </w:t>
      </w:r>
      <w:r w:rsidR="004F12DF">
        <w:t xml:space="preserve">one of the following </w:t>
      </w:r>
      <w:r w:rsidR="004C72F6">
        <w:t xml:space="preserve">experiential learning </w:t>
      </w:r>
      <w:r w:rsidR="004F12DF">
        <w:t>options:</w:t>
      </w:r>
    </w:p>
    <w:p w14:paraId="5875FBBE" w14:textId="77777777" w:rsidR="004C72F6" w:rsidRDefault="004C72F6" w:rsidP="000B5025">
      <w:pPr>
        <w:pStyle w:val="ListParagraph"/>
        <w:numPr>
          <w:ilvl w:val="1"/>
          <w:numId w:val="2"/>
        </w:numPr>
        <w:spacing w:after="120"/>
      </w:pPr>
      <w:r>
        <w:t xml:space="preserve">Volunteer </w:t>
      </w:r>
      <w:r w:rsidR="004F12DF">
        <w:t xml:space="preserve">for at least 20 hours </w:t>
      </w:r>
      <w:r>
        <w:t xml:space="preserve">in </w:t>
      </w:r>
      <w:r w:rsidR="004F12DF">
        <w:t>a</w:t>
      </w:r>
      <w:r>
        <w:t xml:space="preserve"> field of interest</w:t>
      </w:r>
    </w:p>
    <w:p w14:paraId="41479A24" w14:textId="77777777" w:rsidR="004C72F6" w:rsidRDefault="004C72F6" w:rsidP="000B5025">
      <w:pPr>
        <w:pStyle w:val="ListParagraph"/>
        <w:numPr>
          <w:ilvl w:val="1"/>
          <w:numId w:val="2"/>
        </w:numPr>
        <w:spacing w:after="120"/>
      </w:pPr>
      <w:r>
        <w:t>Complete an internship</w:t>
      </w:r>
      <w:r w:rsidR="004F12DF">
        <w:t xml:space="preserve"> (credit or non-credit)</w:t>
      </w:r>
    </w:p>
    <w:p w14:paraId="72F1230D" w14:textId="77777777" w:rsidR="004C72F6" w:rsidRDefault="004C72F6" w:rsidP="000B5025">
      <w:pPr>
        <w:pStyle w:val="ListParagraph"/>
        <w:numPr>
          <w:ilvl w:val="1"/>
          <w:numId w:val="2"/>
        </w:numPr>
        <w:spacing w:after="120"/>
      </w:pPr>
      <w:r>
        <w:t>Participate in at least 15 hours of job shadowing experience</w:t>
      </w:r>
    </w:p>
    <w:p w14:paraId="27DAB0F8" w14:textId="77777777" w:rsidR="004C72F6" w:rsidRDefault="004F12DF" w:rsidP="000B5025">
      <w:pPr>
        <w:pStyle w:val="ListParagraph"/>
        <w:numPr>
          <w:ilvl w:val="1"/>
          <w:numId w:val="2"/>
        </w:numPr>
        <w:spacing w:after="120"/>
      </w:pPr>
      <w:r>
        <w:t>Conduct a r</w:t>
      </w:r>
      <w:r w:rsidR="004C72F6">
        <w:t>esearch</w:t>
      </w:r>
      <w:r>
        <w:t xml:space="preserve"> project beyond the standard capstone/senior research requirement</w:t>
      </w:r>
    </w:p>
    <w:p w14:paraId="0BC3EEB1" w14:textId="77777777" w:rsidR="004C72F6" w:rsidRDefault="004F12DF" w:rsidP="000B5025">
      <w:pPr>
        <w:pStyle w:val="ListParagraph"/>
        <w:numPr>
          <w:ilvl w:val="1"/>
          <w:numId w:val="2"/>
        </w:numPr>
        <w:spacing w:after="120"/>
      </w:pPr>
      <w:r>
        <w:t xml:space="preserve">Serve as a </w:t>
      </w:r>
      <w:r w:rsidR="004C72F6">
        <w:t>T</w:t>
      </w:r>
      <w:r>
        <w:t xml:space="preserve">eaching Assistant </w:t>
      </w:r>
      <w:r w:rsidR="004C72F6">
        <w:t xml:space="preserve">for a </w:t>
      </w:r>
      <w:r>
        <w:t>semester</w:t>
      </w:r>
    </w:p>
    <w:p w14:paraId="76A8B28C" w14:textId="77777777" w:rsidR="004C72F6" w:rsidRDefault="004C72F6" w:rsidP="000B5025">
      <w:pPr>
        <w:pStyle w:val="ListParagraph"/>
        <w:numPr>
          <w:ilvl w:val="1"/>
          <w:numId w:val="2"/>
        </w:numPr>
        <w:spacing w:after="120"/>
      </w:pPr>
      <w:r>
        <w:t xml:space="preserve">Work for at least </w:t>
      </w:r>
      <w:r w:rsidR="004F12DF">
        <w:t xml:space="preserve">three </w:t>
      </w:r>
      <w:r>
        <w:t>months in a job that is related to your major or intended career field</w:t>
      </w:r>
    </w:p>
    <w:p w14:paraId="3645337D" w14:textId="17D5161C" w:rsidR="00C12379" w:rsidRDefault="00C12379" w:rsidP="00F24782">
      <w:pPr>
        <w:pStyle w:val="ListParagraph"/>
        <w:numPr>
          <w:ilvl w:val="1"/>
          <w:numId w:val="2"/>
        </w:numPr>
        <w:spacing w:after="120" w:line="240" w:lineRule="auto"/>
        <w:contextualSpacing w:val="0"/>
      </w:pPr>
      <w:r>
        <w:t>Serve as a Green Scholar</w:t>
      </w:r>
    </w:p>
    <w:p w14:paraId="02B2C927" w14:textId="2223A2AA" w:rsidR="004C72F6" w:rsidRDefault="004C72F6" w:rsidP="004501F2">
      <w:pPr>
        <w:spacing w:after="0" w:line="240" w:lineRule="auto"/>
        <w:contextualSpacing/>
        <w:rPr>
          <w:b/>
          <w:sz w:val="32"/>
          <w:szCs w:val="32"/>
        </w:rPr>
      </w:pPr>
      <w:r w:rsidRPr="004C72F6">
        <w:rPr>
          <w:b/>
          <w:sz w:val="32"/>
          <w:szCs w:val="32"/>
        </w:rPr>
        <w:t>Electives</w:t>
      </w:r>
      <w:r>
        <w:rPr>
          <w:b/>
          <w:sz w:val="32"/>
          <w:szCs w:val="32"/>
        </w:rPr>
        <w:t xml:space="preserve"> </w:t>
      </w:r>
      <w:r w:rsidR="00E76CC6" w:rsidRPr="00E76CC6">
        <w:rPr>
          <w:b/>
        </w:rPr>
        <w:t>(CD5e, CD6e, CD7e)</w:t>
      </w:r>
      <w:r w:rsidR="00E76CC6">
        <w:rPr>
          <w:b/>
        </w:rPr>
        <w:t xml:space="preserve"> </w:t>
      </w:r>
      <w:r w:rsidR="00E76CC6">
        <w:rPr>
          <w:i/>
        </w:rPr>
        <w:t xml:space="preserve">- </w:t>
      </w:r>
      <w:r w:rsidRPr="004F12DF">
        <w:rPr>
          <w:i/>
        </w:rPr>
        <w:t>complete at least three electives from the list below</w:t>
      </w:r>
    </w:p>
    <w:p w14:paraId="03B5A2FC" w14:textId="77777777" w:rsidR="00AE5EC1" w:rsidRDefault="00AE5EC1" w:rsidP="000B5025">
      <w:pPr>
        <w:pStyle w:val="ListParagraph"/>
        <w:numPr>
          <w:ilvl w:val="0"/>
          <w:numId w:val="3"/>
        </w:numPr>
        <w:spacing w:after="120"/>
      </w:pPr>
      <w:r>
        <w:t>Assist with the Quest Career Camp or SSME</w:t>
      </w:r>
    </w:p>
    <w:p w14:paraId="6A3A506C" w14:textId="77777777" w:rsidR="00AE5EC1" w:rsidRPr="00E61824" w:rsidRDefault="00AE5EC1" w:rsidP="000B5025">
      <w:pPr>
        <w:pStyle w:val="ListParagraph"/>
        <w:numPr>
          <w:ilvl w:val="0"/>
          <w:numId w:val="3"/>
        </w:numPr>
        <w:spacing w:after="120"/>
      </w:pPr>
      <w:r w:rsidRPr="00E61824">
        <w:t>Attend a noontime information session sponsored by Career Services</w:t>
      </w:r>
    </w:p>
    <w:p w14:paraId="5A2C25E3" w14:textId="77777777" w:rsidR="00AE5EC1" w:rsidRDefault="00AE5EC1" w:rsidP="000B5025">
      <w:pPr>
        <w:pStyle w:val="ListParagraph"/>
        <w:numPr>
          <w:ilvl w:val="0"/>
          <w:numId w:val="3"/>
        </w:numPr>
        <w:spacing w:after="120"/>
      </w:pPr>
      <w:r>
        <w:t>Attend a professional conference on or off campus</w:t>
      </w:r>
    </w:p>
    <w:p w14:paraId="6AB64975" w14:textId="77777777" w:rsidR="00AE5EC1" w:rsidRDefault="00AE5EC1" w:rsidP="000B5025">
      <w:pPr>
        <w:pStyle w:val="ListParagraph"/>
        <w:numPr>
          <w:ilvl w:val="0"/>
          <w:numId w:val="3"/>
        </w:numPr>
        <w:spacing w:after="120"/>
      </w:pPr>
      <w:r>
        <w:t>Attend Mock Interview Night (if not used for core requirements)</w:t>
      </w:r>
    </w:p>
    <w:p w14:paraId="6E2CFF18" w14:textId="77777777" w:rsidR="00AE5EC1" w:rsidRPr="00E61824" w:rsidRDefault="00AE5EC1" w:rsidP="000B5025">
      <w:pPr>
        <w:pStyle w:val="ListParagraph"/>
        <w:numPr>
          <w:ilvl w:val="0"/>
          <w:numId w:val="3"/>
        </w:numPr>
        <w:spacing w:after="120"/>
      </w:pPr>
      <w:r w:rsidRPr="00E61824">
        <w:t>Complete a career assessment offered by the Office of Career Services</w:t>
      </w:r>
    </w:p>
    <w:p w14:paraId="4F4323A5" w14:textId="77777777" w:rsidR="00AE5EC1" w:rsidRDefault="00AE5EC1" w:rsidP="000B5025">
      <w:pPr>
        <w:pStyle w:val="ListParagraph"/>
        <w:numPr>
          <w:ilvl w:val="0"/>
          <w:numId w:val="3"/>
        </w:numPr>
        <w:spacing w:after="120"/>
      </w:pPr>
      <w:r>
        <w:t>Complete a one-credit career exploration course (e.g. INDSIT 0004)</w:t>
      </w:r>
    </w:p>
    <w:p w14:paraId="5DBB4862" w14:textId="77777777" w:rsidR="00AE5EC1" w:rsidRDefault="00AE5EC1" w:rsidP="000B5025">
      <w:pPr>
        <w:pStyle w:val="ListParagraph"/>
        <w:numPr>
          <w:ilvl w:val="0"/>
          <w:numId w:val="3"/>
        </w:numPr>
        <w:spacing w:after="120"/>
      </w:pPr>
      <w:r>
        <w:t>Complete an independent study with a professor</w:t>
      </w:r>
    </w:p>
    <w:p w14:paraId="74D4B077" w14:textId="77777777" w:rsidR="00AE5EC1" w:rsidRPr="00E61824" w:rsidRDefault="00AE5EC1" w:rsidP="000B5025">
      <w:pPr>
        <w:pStyle w:val="ListParagraph"/>
        <w:numPr>
          <w:ilvl w:val="0"/>
          <w:numId w:val="3"/>
        </w:numPr>
        <w:spacing w:after="120"/>
      </w:pPr>
      <w:r w:rsidRPr="00E61824">
        <w:t>Develop a profile including a network of professional contacts on LinkedIn</w:t>
      </w:r>
    </w:p>
    <w:p w14:paraId="1E82AF68" w14:textId="77777777" w:rsidR="00AE5EC1" w:rsidRDefault="00AE5EC1" w:rsidP="000B5025">
      <w:pPr>
        <w:pStyle w:val="ListParagraph"/>
        <w:numPr>
          <w:ilvl w:val="0"/>
          <w:numId w:val="3"/>
        </w:numPr>
        <w:spacing w:after="120"/>
      </w:pPr>
      <w:r>
        <w:t>Participate in a club or organization related to your major for at least one semester</w:t>
      </w:r>
    </w:p>
    <w:p w14:paraId="168FEB18" w14:textId="77777777" w:rsidR="00AE5EC1" w:rsidRPr="00E61824" w:rsidRDefault="00AE5EC1" w:rsidP="000B5025">
      <w:pPr>
        <w:pStyle w:val="ListParagraph"/>
        <w:numPr>
          <w:ilvl w:val="0"/>
          <w:numId w:val="3"/>
        </w:numPr>
        <w:spacing w:after="120"/>
      </w:pPr>
      <w:r w:rsidRPr="00E61824">
        <w:t>Participate in the annual resume contest</w:t>
      </w:r>
    </w:p>
    <w:p w14:paraId="2A3AC80B" w14:textId="77777777" w:rsidR="00AE5EC1" w:rsidRPr="004C72F6" w:rsidRDefault="00AE5EC1" w:rsidP="000B5025">
      <w:pPr>
        <w:pStyle w:val="ListParagraph"/>
        <w:numPr>
          <w:ilvl w:val="0"/>
          <w:numId w:val="3"/>
        </w:numPr>
        <w:spacing w:after="120"/>
      </w:pPr>
      <w:r>
        <w:t>Present at an on or off-campus conference</w:t>
      </w:r>
    </w:p>
    <w:p w14:paraId="0746FA99" w14:textId="77777777" w:rsidR="00CD0EA6" w:rsidRDefault="00CD0EA6" w:rsidP="00CD0EA6">
      <w:pPr>
        <w:pStyle w:val="ListParagraph"/>
        <w:numPr>
          <w:ilvl w:val="0"/>
          <w:numId w:val="3"/>
        </w:numPr>
        <w:spacing w:after="120"/>
      </w:pPr>
      <w:r>
        <w:t>Serve as a student research assistant for one of the following (may be used more than once):</w:t>
      </w:r>
    </w:p>
    <w:p w14:paraId="4908814B" w14:textId="77777777" w:rsidR="00CD0EA6" w:rsidRDefault="00CD0EA6" w:rsidP="00CD0EA6">
      <w:pPr>
        <w:pStyle w:val="ListParagraph"/>
        <w:numPr>
          <w:ilvl w:val="1"/>
          <w:numId w:val="3"/>
        </w:numPr>
        <w:spacing w:after="120"/>
      </w:pPr>
      <w:r>
        <w:t>Center for Applied Research</w:t>
      </w:r>
    </w:p>
    <w:p w14:paraId="6654FF8C" w14:textId="05C420BF" w:rsidR="00CD0EA6" w:rsidRDefault="00CD0EA6" w:rsidP="00CD0EA6">
      <w:pPr>
        <w:pStyle w:val="ListParagraph"/>
        <w:numPr>
          <w:ilvl w:val="1"/>
          <w:numId w:val="3"/>
        </w:numPr>
        <w:spacing w:after="120"/>
      </w:pPr>
      <w:r>
        <w:t>Center for the Advancement of Teaching</w:t>
      </w:r>
      <w:r w:rsidR="00165EED">
        <w:t xml:space="preserve"> (CFAR)</w:t>
      </w:r>
    </w:p>
    <w:p w14:paraId="65DC8DE0" w14:textId="77777777" w:rsidR="00CD0EA6" w:rsidRDefault="00CD0EA6" w:rsidP="00CD0EA6">
      <w:pPr>
        <w:pStyle w:val="ListParagraph"/>
        <w:numPr>
          <w:ilvl w:val="1"/>
          <w:numId w:val="3"/>
        </w:numPr>
        <w:spacing w:after="120"/>
      </w:pPr>
      <w:r>
        <w:t>Digital Humanities</w:t>
      </w:r>
    </w:p>
    <w:p w14:paraId="593BB96B" w14:textId="77777777" w:rsidR="00CD0EA6" w:rsidRDefault="00CD0EA6" w:rsidP="00CD0EA6">
      <w:pPr>
        <w:pStyle w:val="ListParagraph"/>
        <w:numPr>
          <w:ilvl w:val="1"/>
          <w:numId w:val="3"/>
        </w:numPr>
        <w:spacing w:after="120"/>
      </w:pPr>
      <w:r>
        <w:t>Digital Media</w:t>
      </w:r>
    </w:p>
    <w:p w14:paraId="2C191D0C" w14:textId="77777777" w:rsidR="00AE5EC1" w:rsidRDefault="00AE5EC1" w:rsidP="000B5025">
      <w:pPr>
        <w:pStyle w:val="ListParagraph"/>
        <w:numPr>
          <w:ilvl w:val="0"/>
          <w:numId w:val="3"/>
        </w:numPr>
        <w:spacing w:after="120"/>
      </w:pPr>
      <w:r>
        <w:t>Work a part-time job for a minimum of six months while enrolled</w:t>
      </w:r>
    </w:p>
    <w:p w14:paraId="5A7C2109" w14:textId="77777777" w:rsidR="00AE5EC1" w:rsidRDefault="00AE5EC1" w:rsidP="000B5025">
      <w:pPr>
        <w:pStyle w:val="ListParagraph"/>
        <w:numPr>
          <w:ilvl w:val="0"/>
          <w:numId w:val="3"/>
        </w:numPr>
        <w:spacing w:after="120"/>
      </w:pPr>
      <w:r>
        <w:t>Work as a lab assistant for one semester</w:t>
      </w:r>
    </w:p>
    <w:p w14:paraId="186D86BA" w14:textId="42294705" w:rsidR="00F24782" w:rsidRDefault="00AE5EC1" w:rsidP="00F24782">
      <w:pPr>
        <w:pStyle w:val="ListParagraph"/>
        <w:numPr>
          <w:ilvl w:val="0"/>
          <w:numId w:val="3"/>
        </w:numPr>
        <w:spacing w:after="120"/>
      </w:pPr>
      <w:r>
        <w:t>Work/volunteer as a tutor for the Learning Resource Center</w:t>
      </w:r>
    </w:p>
    <w:p w14:paraId="5028EED1" w14:textId="77777777" w:rsidR="00165EED" w:rsidRDefault="00165EED" w:rsidP="00165EED">
      <w:pPr>
        <w:pStyle w:val="ListParagraph"/>
        <w:spacing w:after="120"/>
      </w:pPr>
    </w:p>
    <w:p w14:paraId="4FA5660F" w14:textId="03C51BDB" w:rsidR="00227661" w:rsidRPr="004501F2" w:rsidRDefault="00227661" w:rsidP="004501F2">
      <w:pPr>
        <w:pStyle w:val="ListParagraph"/>
        <w:numPr>
          <w:ilvl w:val="0"/>
          <w:numId w:val="8"/>
        </w:numPr>
        <w:spacing w:after="120"/>
        <w:ind w:left="360"/>
        <w:rPr>
          <w:b/>
          <w:sz w:val="32"/>
          <w:szCs w:val="32"/>
        </w:rPr>
      </w:pPr>
      <w:r w:rsidRPr="004501F2">
        <w:rPr>
          <w:b/>
          <w:sz w:val="32"/>
          <w:szCs w:val="32"/>
        </w:rPr>
        <w:lastRenderedPageBreak/>
        <w:t>Cultural Awareness and Appreciation</w:t>
      </w:r>
    </w:p>
    <w:p w14:paraId="1749208C" w14:textId="2263BF1F" w:rsidR="00227661" w:rsidRDefault="00227661" w:rsidP="000B5025">
      <w:pPr>
        <w:spacing w:after="120"/>
      </w:pPr>
      <w:r w:rsidRPr="004C72F6">
        <w:rPr>
          <w:b/>
        </w:rPr>
        <w:t>Learning Outcome</w:t>
      </w:r>
      <w:r w:rsidRPr="004C72F6">
        <w:t xml:space="preserve">: </w:t>
      </w:r>
      <w:r w:rsidR="00AA7EF6">
        <w:t xml:space="preserve">Students will </w:t>
      </w:r>
      <w:r w:rsidR="00C12379">
        <w:t>gain a deeper understanding of</w:t>
      </w:r>
      <w:r w:rsidR="00AA7EF6">
        <w:t xml:space="preserve"> themselves and how their cultural </w:t>
      </w:r>
      <w:r w:rsidR="00C12379">
        <w:t>perspective</w:t>
      </w:r>
      <w:r w:rsidR="00AA7EF6">
        <w:t xml:space="preserve"> affect</w:t>
      </w:r>
      <w:r w:rsidR="00C12379">
        <w:t>ed</w:t>
      </w:r>
      <w:r w:rsidR="00AA7EF6">
        <w:t xml:space="preserve"> their world view. Students will come to value </w:t>
      </w:r>
      <w:r w:rsidR="00C12379">
        <w:t xml:space="preserve">and appreciate the </w:t>
      </w:r>
      <w:r w:rsidR="00AA7EF6">
        <w:t xml:space="preserve">diversity and culture in </w:t>
      </w:r>
      <w:r w:rsidR="00D56CF7">
        <w:t>their</w:t>
      </w:r>
      <w:r w:rsidR="00AA7EF6">
        <w:t xml:space="preserve"> lives</w:t>
      </w:r>
      <w:r w:rsidR="00C12379">
        <w:t>.</w:t>
      </w:r>
      <w:r w:rsidR="00AA7EF6">
        <w:t xml:space="preserve"> </w:t>
      </w:r>
    </w:p>
    <w:p w14:paraId="6B725F31" w14:textId="46BA07F2" w:rsidR="00227661" w:rsidRPr="00181F70" w:rsidRDefault="00DD06B6" w:rsidP="00181F70">
      <w:pPr>
        <w:spacing w:after="120"/>
      </w:pPr>
      <w:r>
        <w:rPr>
          <w:b/>
        </w:rPr>
        <w:t xml:space="preserve">Target Skill Areas: </w:t>
      </w:r>
      <w:r>
        <w:t>Ability to analyze culture experience for personal growth or change</w:t>
      </w:r>
      <w:r w:rsidR="00181F70">
        <w:t xml:space="preserve">, Create visually intriguing and skilled designs, displays, or works of art, Display understanding of, and respect for, people from diverse backgrounds, </w:t>
      </w:r>
      <w:r w:rsidR="00181F70" w:rsidRPr="00181F70">
        <w:t>Develop personal moral code</w:t>
      </w:r>
      <w:r w:rsidR="00181F70">
        <w:t>, Demonstrate flexibility and commitment to change and learning</w:t>
      </w:r>
      <w:r w:rsidR="00181F70">
        <w:cr/>
      </w:r>
      <w:r w:rsidR="00227661" w:rsidRPr="004C72F6">
        <w:rPr>
          <w:b/>
          <w:sz w:val="32"/>
          <w:szCs w:val="32"/>
        </w:rPr>
        <w:t>Core Requirements</w:t>
      </w:r>
      <w:r w:rsidR="00227661">
        <w:rPr>
          <w:b/>
          <w:sz w:val="32"/>
          <w:szCs w:val="32"/>
        </w:rPr>
        <w:t xml:space="preserve"> </w:t>
      </w:r>
      <w:r w:rsidR="00227661" w:rsidRPr="004C72F6">
        <w:rPr>
          <w:i/>
          <w:sz w:val="32"/>
          <w:szCs w:val="32"/>
        </w:rPr>
        <w:t xml:space="preserve">– </w:t>
      </w:r>
      <w:r w:rsidR="00227661" w:rsidRPr="00571BC2">
        <w:rPr>
          <w:i/>
        </w:rPr>
        <w:t>complete all core requirements</w:t>
      </w:r>
    </w:p>
    <w:p w14:paraId="1DBACDD1" w14:textId="4813892C" w:rsidR="00745A7A" w:rsidRDefault="00E76CC6" w:rsidP="00E76CC6">
      <w:pPr>
        <w:pStyle w:val="ListParagraph"/>
        <w:spacing w:after="120"/>
      </w:pPr>
      <w:r w:rsidRPr="00E76CC6">
        <w:rPr>
          <w:b/>
        </w:rPr>
        <w:t>CAA1:</w:t>
      </w:r>
      <w:r>
        <w:t xml:space="preserve"> </w:t>
      </w:r>
      <w:r w:rsidR="00D56CF7">
        <w:t>Participate in at least one of the following on campus Visual and Preforming Arts programs</w:t>
      </w:r>
    </w:p>
    <w:p w14:paraId="22769DE0" w14:textId="77777777" w:rsidR="005B3BAB" w:rsidRDefault="00207E8E" w:rsidP="00D56CF7">
      <w:pPr>
        <w:pStyle w:val="ListParagraph"/>
        <w:numPr>
          <w:ilvl w:val="1"/>
          <w:numId w:val="3"/>
        </w:numPr>
        <w:spacing w:after="120"/>
      </w:pPr>
      <w:r>
        <w:t>Theater Production</w:t>
      </w:r>
      <w:r w:rsidR="00D56CF7">
        <w:t xml:space="preserve"> (</w:t>
      </w:r>
      <w:r w:rsidR="005B3BAB">
        <w:t>performer</w:t>
      </w:r>
      <w:r w:rsidR="00D56CF7">
        <w:t>, s</w:t>
      </w:r>
      <w:r w:rsidR="005B3BAB">
        <w:t xml:space="preserve">tage </w:t>
      </w:r>
      <w:r w:rsidR="00D56CF7">
        <w:t>c</w:t>
      </w:r>
      <w:r w:rsidR="005B3BAB">
        <w:t>rew</w:t>
      </w:r>
      <w:r w:rsidR="00D56CF7">
        <w:t>, f</w:t>
      </w:r>
      <w:r w:rsidR="005B3BAB">
        <w:t xml:space="preserve">ront of </w:t>
      </w:r>
      <w:r w:rsidR="00D56CF7">
        <w:t>h</w:t>
      </w:r>
      <w:r w:rsidR="005B3BAB">
        <w:t xml:space="preserve">ouse </w:t>
      </w:r>
      <w:r w:rsidR="00D56CF7">
        <w:t>c</w:t>
      </w:r>
      <w:r w:rsidR="005B3BAB">
        <w:t>rew</w:t>
      </w:r>
      <w:r w:rsidR="00D56CF7">
        <w:t>, v</w:t>
      </w:r>
      <w:r w:rsidR="005B3BAB">
        <w:t>olunteer</w:t>
      </w:r>
      <w:r w:rsidR="00D56CF7">
        <w:t>, etc…)</w:t>
      </w:r>
    </w:p>
    <w:p w14:paraId="3B9350C6" w14:textId="77777777" w:rsidR="00B41AEA" w:rsidRDefault="00D56CF7" w:rsidP="004501F2">
      <w:pPr>
        <w:pStyle w:val="ListParagraph"/>
        <w:numPr>
          <w:ilvl w:val="1"/>
          <w:numId w:val="3"/>
        </w:numPr>
        <w:spacing w:after="120"/>
        <w:ind w:right="-216"/>
      </w:pPr>
      <w:r>
        <w:t>O</w:t>
      </w:r>
      <w:r w:rsidR="005B3BAB">
        <w:t>n-campus media event</w:t>
      </w:r>
      <w:r>
        <w:t xml:space="preserve"> (s</w:t>
      </w:r>
      <w:r w:rsidR="005B3BAB">
        <w:t>ubmit to Spring Art Show</w:t>
      </w:r>
      <w:r>
        <w:t>, s</w:t>
      </w:r>
      <w:r w:rsidR="005B3BAB">
        <w:t>ubmit to Pendulum</w:t>
      </w:r>
      <w:r>
        <w:t>, p</w:t>
      </w:r>
      <w:r w:rsidR="005B3BAB">
        <w:t xml:space="preserve">articipate in on-campus </w:t>
      </w:r>
      <w:r>
        <w:t>o</w:t>
      </w:r>
      <w:r w:rsidR="005B3BAB">
        <w:t>pen Mic Night</w:t>
      </w:r>
      <w:r>
        <w:t>, d</w:t>
      </w:r>
      <w:r w:rsidR="00745A7A">
        <w:t xml:space="preserve">iscussion </w:t>
      </w:r>
      <w:r>
        <w:t>l</w:t>
      </w:r>
      <w:r w:rsidR="00745A7A">
        <w:t xml:space="preserve">eader for </w:t>
      </w:r>
      <w:r>
        <w:t>f</w:t>
      </w:r>
      <w:r w:rsidR="00745A7A">
        <w:t xml:space="preserve">ilm </w:t>
      </w:r>
      <w:r>
        <w:t>s</w:t>
      </w:r>
      <w:r w:rsidR="00745A7A">
        <w:t xml:space="preserve">eries </w:t>
      </w:r>
      <w:r>
        <w:t>s</w:t>
      </w:r>
      <w:r w:rsidR="00745A7A">
        <w:t>election</w:t>
      </w:r>
      <w:r>
        <w:t>, w</w:t>
      </w:r>
      <w:r w:rsidR="00B41AEA">
        <w:t>rite an article for the Insider</w:t>
      </w:r>
      <w:r>
        <w:t>, etc…)</w:t>
      </w:r>
    </w:p>
    <w:p w14:paraId="3BEEEA9C" w14:textId="57AB3F95" w:rsidR="00C12379" w:rsidRDefault="00C12379" w:rsidP="00D56CF7">
      <w:pPr>
        <w:pStyle w:val="ListParagraph"/>
        <w:numPr>
          <w:ilvl w:val="1"/>
          <w:numId w:val="3"/>
        </w:numPr>
        <w:spacing w:after="120"/>
      </w:pPr>
      <w:r>
        <w:t>Be a Chorale member</w:t>
      </w:r>
    </w:p>
    <w:p w14:paraId="1D8E90D3" w14:textId="3082328E" w:rsidR="00207E8E" w:rsidRDefault="00E76CC6" w:rsidP="00E76CC6">
      <w:pPr>
        <w:pStyle w:val="ListParagraph"/>
        <w:spacing w:after="120"/>
      </w:pPr>
      <w:r w:rsidRPr="00E76CC6">
        <w:rPr>
          <w:b/>
        </w:rPr>
        <w:t>CAA2:</w:t>
      </w:r>
      <w:r>
        <w:t xml:space="preserve"> </w:t>
      </w:r>
      <w:r w:rsidR="00D56CF7">
        <w:t xml:space="preserve">Complete at least one of the following </w:t>
      </w:r>
      <w:r w:rsidR="00207E8E">
        <w:t>Social Justice Training</w:t>
      </w:r>
      <w:r w:rsidR="00D56CF7">
        <w:t>s</w:t>
      </w:r>
      <w:r w:rsidR="00745A7A">
        <w:t xml:space="preserve"> </w:t>
      </w:r>
    </w:p>
    <w:p w14:paraId="0156C0C7" w14:textId="77777777" w:rsidR="005B3BAB" w:rsidRDefault="005B3BAB" w:rsidP="000B5025">
      <w:pPr>
        <w:pStyle w:val="ListParagraph"/>
        <w:numPr>
          <w:ilvl w:val="1"/>
          <w:numId w:val="3"/>
        </w:numPr>
        <w:spacing w:after="120"/>
      </w:pPr>
      <w:r>
        <w:t>Allies Training</w:t>
      </w:r>
    </w:p>
    <w:p w14:paraId="782E48C3" w14:textId="77777777" w:rsidR="005B3BAB" w:rsidRDefault="005B3BAB" w:rsidP="000B5025">
      <w:pPr>
        <w:pStyle w:val="ListParagraph"/>
        <w:numPr>
          <w:ilvl w:val="1"/>
          <w:numId w:val="3"/>
        </w:numPr>
        <w:spacing w:after="120"/>
      </w:pPr>
      <w:r>
        <w:t>Bystander Training</w:t>
      </w:r>
    </w:p>
    <w:p w14:paraId="22AA6312" w14:textId="0DDA35B3" w:rsidR="00745A7A" w:rsidRPr="00745A7A" w:rsidRDefault="00E76CC6" w:rsidP="00E76CC6">
      <w:pPr>
        <w:pStyle w:val="ListParagraph"/>
        <w:spacing w:after="120"/>
      </w:pPr>
      <w:r w:rsidRPr="00E76CC6">
        <w:rPr>
          <w:b/>
        </w:rPr>
        <w:t>CAA3:</w:t>
      </w:r>
      <w:r>
        <w:t xml:space="preserve"> </w:t>
      </w:r>
      <w:r w:rsidR="00D56CF7">
        <w:t>Participation in at least one of the following</w:t>
      </w:r>
    </w:p>
    <w:p w14:paraId="7DA75CB6" w14:textId="77777777" w:rsidR="00745A7A" w:rsidRDefault="00D56CF7" w:rsidP="000B5025">
      <w:pPr>
        <w:pStyle w:val="ListParagraph"/>
        <w:numPr>
          <w:ilvl w:val="1"/>
          <w:numId w:val="3"/>
        </w:numPr>
        <w:spacing w:after="120"/>
      </w:pPr>
      <w:r>
        <w:t>Complete a University approve</w:t>
      </w:r>
      <w:r w:rsidR="00321BC7">
        <w:t>d</w:t>
      </w:r>
      <w:r>
        <w:t xml:space="preserve"> </w:t>
      </w:r>
      <w:r w:rsidR="00745A7A">
        <w:t>Study Abroad</w:t>
      </w:r>
      <w:r>
        <w:t xml:space="preserve"> program</w:t>
      </w:r>
    </w:p>
    <w:p w14:paraId="189CB4A5" w14:textId="77777777" w:rsidR="00745A7A" w:rsidRDefault="00B41AEA" w:rsidP="000B5025">
      <w:pPr>
        <w:pStyle w:val="ListParagraph"/>
        <w:numPr>
          <w:ilvl w:val="1"/>
          <w:numId w:val="3"/>
        </w:numPr>
        <w:spacing w:after="120"/>
      </w:pPr>
      <w:r>
        <w:t xml:space="preserve">Participate in the </w:t>
      </w:r>
      <w:r w:rsidR="00745A7A">
        <w:t>Black History Month Media Contest</w:t>
      </w:r>
    </w:p>
    <w:p w14:paraId="4ECAE19A" w14:textId="77777777" w:rsidR="00745A7A" w:rsidRDefault="00745A7A" w:rsidP="000B5025">
      <w:pPr>
        <w:pStyle w:val="ListParagraph"/>
        <w:numPr>
          <w:ilvl w:val="1"/>
          <w:numId w:val="3"/>
        </w:numPr>
        <w:spacing w:after="120"/>
      </w:pPr>
      <w:r>
        <w:t>Lead an on-campus discussion of a cultural topic or event (</w:t>
      </w:r>
      <w:r>
        <w:rPr>
          <w:i/>
        </w:rPr>
        <w:t>CAFT discussion, Group Event, etc…)</w:t>
      </w:r>
    </w:p>
    <w:p w14:paraId="583DAB9B" w14:textId="77777777" w:rsidR="00745A7A" w:rsidRDefault="00D56CF7" w:rsidP="000B5025">
      <w:pPr>
        <w:pStyle w:val="ListParagraph"/>
        <w:numPr>
          <w:ilvl w:val="1"/>
          <w:numId w:val="3"/>
        </w:numPr>
        <w:spacing w:after="120"/>
      </w:pPr>
      <w:r>
        <w:t xml:space="preserve">Attend a </w:t>
      </w:r>
      <w:r w:rsidR="00745A7A">
        <w:t xml:space="preserve">University </w:t>
      </w:r>
      <w:r>
        <w:t>s</w:t>
      </w:r>
      <w:r w:rsidR="00745A7A">
        <w:t xml:space="preserve">ponsored </w:t>
      </w:r>
      <w:r>
        <w:t>guided m</w:t>
      </w:r>
      <w:r w:rsidR="00745A7A">
        <w:t>useum</w:t>
      </w:r>
      <w:r>
        <w:t xml:space="preserve"> o</w:t>
      </w:r>
      <w:r w:rsidR="00745A7A">
        <w:t>uting</w:t>
      </w:r>
    </w:p>
    <w:p w14:paraId="50ED5145" w14:textId="77777777" w:rsidR="00745A7A" w:rsidRDefault="00745A7A" w:rsidP="000B5025">
      <w:pPr>
        <w:pStyle w:val="ListParagraph"/>
        <w:numPr>
          <w:ilvl w:val="1"/>
          <w:numId w:val="3"/>
        </w:numPr>
        <w:spacing w:after="120"/>
      </w:pPr>
      <w:r>
        <w:t>Present at a University sponsored multicultural program</w:t>
      </w:r>
    </w:p>
    <w:p w14:paraId="3B53967D" w14:textId="77777777" w:rsidR="00745A7A" w:rsidRDefault="00745A7A" w:rsidP="000B5025">
      <w:pPr>
        <w:pStyle w:val="ListParagraph"/>
        <w:numPr>
          <w:ilvl w:val="1"/>
          <w:numId w:val="3"/>
        </w:numPr>
        <w:spacing w:after="120"/>
      </w:pPr>
      <w:r>
        <w:t>Organize an on-campus cultural event</w:t>
      </w:r>
    </w:p>
    <w:p w14:paraId="10C10BC2" w14:textId="074ACBC7" w:rsidR="00745A7A" w:rsidRDefault="00E76CC6" w:rsidP="00E76CC6">
      <w:pPr>
        <w:pStyle w:val="ListParagraph"/>
        <w:spacing w:after="120"/>
      </w:pPr>
      <w:r w:rsidRPr="00E76CC6">
        <w:rPr>
          <w:b/>
        </w:rPr>
        <w:t>CAA4:</w:t>
      </w:r>
      <w:r>
        <w:t xml:space="preserve"> </w:t>
      </w:r>
      <w:r w:rsidR="00745A7A">
        <w:t>Attend one of the following</w:t>
      </w:r>
    </w:p>
    <w:p w14:paraId="58ECDCDA" w14:textId="77777777" w:rsidR="00745A7A" w:rsidRDefault="00745A7A" w:rsidP="000B5025">
      <w:pPr>
        <w:pStyle w:val="ListParagraph"/>
        <w:numPr>
          <w:ilvl w:val="1"/>
          <w:numId w:val="3"/>
        </w:numPr>
        <w:spacing w:after="120"/>
      </w:pPr>
      <w:r>
        <w:t>University sponsored Theatre production</w:t>
      </w:r>
    </w:p>
    <w:p w14:paraId="11E18D10" w14:textId="5FB319F5" w:rsidR="00745A7A" w:rsidRDefault="00745A7A" w:rsidP="000B5025">
      <w:pPr>
        <w:pStyle w:val="ListParagraph"/>
        <w:numPr>
          <w:ilvl w:val="1"/>
          <w:numId w:val="3"/>
        </w:numPr>
        <w:spacing w:after="120"/>
      </w:pPr>
      <w:r>
        <w:t xml:space="preserve">Organization sponsored production </w:t>
      </w:r>
      <w:r w:rsidRPr="00745A7A">
        <w:rPr>
          <w:i/>
        </w:rPr>
        <w:t>(Vagina Monologues, Red Eye Theater, Broadway Battle</w:t>
      </w:r>
      <w:r w:rsidR="00C12379">
        <w:rPr>
          <w:i/>
        </w:rPr>
        <w:t>s</w:t>
      </w:r>
      <w:r w:rsidRPr="00745A7A">
        <w:rPr>
          <w:i/>
        </w:rPr>
        <w:t xml:space="preserve"> Breast Cancer, etc…)</w:t>
      </w:r>
      <w:r>
        <w:t xml:space="preserve"> </w:t>
      </w:r>
    </w:p>
    <w:p w14:paraId="14ED4794" w14:textId="77777777" w:rsidR="00745A7A" w:rsidRDefault="00B41AEA" w:rsidP="000B5025">
      <w:pPr>
        <w:pStyle w:val="ListParagraph"/>
        <w:numPr>
          <w:ilvl w:val="1"/>
          <w:numId w:val="3"/>
        </w:numPr>
        <w:spacing w:after="120"/>
      </w:pPr>
      <w:r>
        <w:t>Choral</w:t>
      </w:r>
      <w:r w:rsidR="00C93304">
        <w:t>e</w:t>
      </w:r>
      <w:r>
        <w:t xml:space="preserve"> Concert</w:t>
      </w:r>
    </w:p>
    <w:p w14:paraId="6DDFA50C" w14:textId="77777777" w:rsidR="00B41AEA" w:rsidRDefault="00B41AEA" w:rsidP="000B5025">
      <w:pPr>
        <w:pStyle w:val="ListParagraph"/>
        <w:numPr>
          <w:ilvl w:val="1"/>
          <w:numId w:val="3"/>
        </w:numPr>
        <w:spacing w:after="120"/>
      </w:pPr>
      <w:r>
        <w:t>President’s Diversity Committee sponsored program</w:t>
      </w:r>
    </w:p>
    <w:p w14:paraId="37CBA49D" w14:textId="05FE11EB" w:rsidR="00227661" w:rsidRPr="00571BC2" w:rsidRDefault="00227661" w:rsidP="000B5025">
      <w:pPr>
        <w:spacing w:after="120"/>
        <w:rPr>
          <w:b/>
        </w:rPr>
      </w:pPr>
      <w:r w:rsidRPr="004C72F6">
        <w:rPr>
          <w:b/>
          <w:sz w:val="32"/>
          <w:szCs w:val="32"/>
        </w:rPr>
        <w:t>Electives</w:t>
      </w:r>
      <w:r w:rsidRPr="00571BC2">
        <w:rPr>
          <w:b/>
        </w:rPr>
        <w:t xml:space="preserve"> </w:t>
      </w:r>
      <w:r w:rsidR="00571BC2" w:rsidRPr="00571BC2">
        <w:rPr>
          <w:b/>
        </w:rPr>
        <w:t xml:space="preserve">(CAA5e, CAA6e) </w:t>
      </w:r>
      <w:r w:rsidRPr="00571BC2">
        <w:rPr>
          <w:i/>
        </w:rPr>
        <w:t xml:space="preserve">– complete at least </w:t>
      </w:r>
      <w:r w:rsidR="00E2135F" w:rsidRPr="00571BC2">
        <w:rPr>
          <w:i/>
        </w:rPr>
        <w:t>two</w:t>
      </w:r>
      <w:r w:rsidRPr="00571BC2">
        <w:rPr>
          <w:i/>
        </w:rPr>
        <w:t xml:space="preserve"> electives from the list below</w:t>
      </w:r>
    </w:p>
    <w:p w14:paraId="5C9DB516" w14:textId="77777777" w:rsidR="005B3BAB" w:rsidRDefault="005B3BAB" w:rsidP="00C93304">
      <w:pPr>
        <w:pStyle w:val="ListParagraph"/>
        <w:numPr>
          <w:ilvl w:val="0"/>
          <w:numId w:val="7"/>
        </w:numPr>
        <w:spacing w:after="120"/>
      </w:pPr>
      <w:r>
        <w:t xml:space="preserve">Attend </w:t>
      </w:r>
      <w:r w:rsidR="00CC6284">
        <w:t xml:space="preserve">an </w:t>
      </w:r>
      <w:r>
        <w:t>on campus music event (Friday Night Music, Department Music Events, etc…)</w:t>
      </w:r>
    </w:p>
    <w:p w14:paraId="11F0FEFB" w14:textId="77777777" w:rsidR="00AE5EC1" w:rsidRDefault="00AE5EC1" w:rsidP="000B5025">
      <w:pPr>
        <w:pStyle w:val="ListParagraph"/>
        <w:numPr>
          <w:ilvl w:val="0"/>
          <w:numId w:val="3"/>
        </w:numPr>
        <w:spacing w:after="120"/>
      </w:pPr>
      <w:r>
        <w:t>Attend an off campus performance (Westmoreland Symphony, Palace Theatre production, etc…)</w:t>
      </w:r>
    </w:p>
    <w:p w14:paraId="6572A425" w14:textId="77777777" w:rsidR="00AE5EC1" w:rsidRDefault="00AE5EC1" w:rsidP="000B5025">
      <w:pPr>
        <w:pStyle w:val="ListParagraph"/>
        <w:numPr>
          <w:ilvl w:val="0"/>
          <w:numId w:val="3"/>
        </w:numPr>
        <w:spacing w:after="120"/>
      </w:pPr>
      <w:r>
        <w:t>Attend annual Spring Art Show</w:t>
      </w:r>
    </w:p>
    <w:p w14:paraId="7A100BC9" w14:textId="77777777" w:rsidR="00AE5EC1" w:rsidRDefault="00AE5EC1" w:rsidP="000B5025">
      <w:pPr>
        <w:pStyle w:val="ListParagraph"/>
        <w:numPr>
          <w:ilvl w:val="0"/>
          <w:numId w:val="3"/>
        </w:numPr>
        <w:spacing w:after="120"/>
      </w:pPr>
      <w:r>
        <w:t>Be an active member of a multicultural based organization</w:t>
      </w:r>
    </w:p>
    <w:p w14:paraId="54A110E2" w14:textId="77777777" w:rsidR="00AE5EC1" w:rsidRDefault="00AE5EC1" w:rsidP="000B5025">
      <w:pPr>
        <w:pStyle w:val="ListParagraph"/>
        <w:numPr>
          <w:ilvl w:val="0"/>
          <w:numId w:val="3"/>
        </w:numPr>
        <w:spacing w:after="120"/>
      </w:pPr>
      <w:r>
        <w:t>Be an active member of a visual or preforming arts organization</w:t>
      </w:r>
    </w:p>
    <w:p w14:paraId="42119979" w14:textId="77777777" w:rsidR="00AE5EC1" w:rsidRDefault="00AE5EC1" w:rsidP="000B5025">
      <w:pPr>
        <w:pStyle w:val="ListParagraph"/>
        <w:numPr>
          <w:ilvl w:val="0"/>
          <w:numId w:val="3"/>
        </w:numPr>
        <w:spacing w:after="120"/>
      </w:pPr>
      <w:r>
        <w:t>Participate in annual Greensburg Unity Rally</w:t>
      </w:r>
    </w:p>
    <w:p w14:paraId="38399BF6" w14:textId="77777777" w:rsidR="00AE5EC1" w:rsidRDefault="00AE5EC1" w:rsidP="000B5025">
      <w:pPr>
        <w:pStyle w:val="ListParagraph"/>
        <w:numPr>
          <w:ilvl w:val="0"/>
          <w:numId w:val="3"/>
        </w:numPr>
        <w:spacing w:after="120"/>
      </w:pPr>
      <w:r>
        <w:t>Participate in the annual Millstein Library One Book Event</w:t>
      </w:r>
    </w:p>
    <w:p w14:paraId="15210084" w14:textId="77777777" w:rsidR="00AE5EC1" w:rsidRDefault="00AE5EC1" w:rsidP="000B5025">
      <w:pPr>
        <w:pStyle w:val="ListParagraph"/>
        <w:numPr>
          <w:ilvl w:val="0"/>
          <w:numId w:val="3"/>
        </w:numPr>
        <w:spacing w:after="120"/>
      </w:pPr>
      <w:r>
        <w:t>Participate in the Fall Arts Trip</w:t>
      </w:r>
    </w:p>
    <w:p w14:paraId="25290E71" w14:textId="77777777" w:rsidR="00AE5EC1" w:rsidRDefault="00AE5EC1" w:rsidP="00AE5EC1">
      <w:pPr>
        <w:pStyle w:val="ListParagraph"/>
        <w:numPr>
          <w:ilvl w:val="0"/>
          <w:numId w:val="3"/>
        </w:numPr>
        <w:spacing w:after="120"/>
      </w:pPr>
      <w:r>
        <w:t xml:space="preserve">Participate in at least one of the following social justice events/programs </w:t>
      </w:r>
    </w:p>
    <w:p w14:paraId="331BCE2F" w14:textId="77777777" w:rsidR="00AE5EC1" w:rsidRDefault="00AE5EC1" w:rsidP="00AE5EC1">
      <w:pPr>
        <w:pStyle w:val="ListParagraph"/>
        <w:numPr>
          <w:ilvl w:val="1"/>
          <w:numId w:val="3"/>
        </w:numPr>
        <w:spacing w:after="120"/>
      </w:pPr>
      <w:r>
        <w:t>Participate in “Walk a Mile in Her Shoes”</w:t>
      </w:r>
    </w:p>
    <w:p w14:paraId="4CC19F57" w14:textId="53AB5F48" w:rsidR="00AE5EC1" w:rsidRDefault="009400A7" w:rsidP="00AE5EC1">
      <w:pPr>
        <w:pStyle w:val="ListParagraph"/>
        <w:numPr>
          <w:ilvl w:val="1"/>
          <w:numId w:val="3"/>
        </w:numPr>
        <w:spacing w:after="120"/>
      </w:pPr>
      <w:r>
        <w:t>Participate in a students against sexual v</w:t>
      </w:r>
      <w:r w:rsidR="00AE5EC1">
        <w:t>iolence Event</w:t>
      </w:r>
    </w:p>
    <w:p w14:paraId="3B0AA446" w14:textId="77777777" w:rsidR="00AE5EC1" w:rsidRDefault="00AE5EC1" w:rsidP="00AE5EC1">
      <w:pPr>
        <w:pStyle w:val="ListParagraph"/>
        <w:numPr>
          <w:ilvl w:val="1"/>
          <w:numId w:val="3"/>
        </w:numPr>
        <w:spacing w:after="120"/>
      </w:pPr>
      <w:r>
        <w:t>Participate in an Environmental Club Event</w:t>
      </w:r>
    </w:p>
    <w:p w14:paraId="1EDF18A1" w14:textId="0420DBC3" w:rsidR="00AE5EC1" w:rsidRDefault="00AE5EC1" w:rsidP="00AE5EC1">
      <w:pPr>
        <w:pStyle w:val="ListParagraph"/>
        <w:numPr>
          <w:ilvl w:val="1"/>
          <w:numId w:val="3"/>
        </w:numPr>
        <w:spacing w:after="120"/>
      </w:pPr>
      <w:r>
        <w:t>Attend the annual Soul Food Dinner</w:t>
      </w:r>
    </w:p>
    <w:p w14:paraId="60D5F41F" w14:textId="3236607D" w:rsidR="00227661" w:rsidRPr="004501F2" w:rsidRDefault="00227661" w:rsidP="004501F2">
      <w:pPr>
        <w:pStyle w:val="ListParagraph"/>
        <w:numPr>
          <w:ilvl w:val="0"/>
          <w:numId w:val="8"/>
        </w:numPr>
        <w:spacing w:after="120"/>
        <w:ind w:left="360"/>
        <w:rPr>
          <w:b/>
          <w:sz w:val="32"/>
          <w:szCs w:val="32"/>
        </w:rPr>
      </w:pPr>
      <w:r w:rsidRPr="004501F2">
        <w:rPr>
          <w:b/>
          <w:sz w:val="32"/>
          <w:szCs w:val="32"/>
        </w:rPr>
        <w:lastRenderedPageBreak/>
        <w:t>Pitt Greensburg Pride &amp; Traditions</w:t>
      </w:r>
    </w:p>
    <w:p w14:paraId="0B03384F" w14:textId="1C920E38" w:rsidR="00227661" w:rsidRDefault="00227661" w:rsidP="000B5025">
      <w:pPr>
        <w:spacing w:after="120"/>
      </w:pPr>
      <w:r w:rsidRPr="004C72F6">
        <w:rPr>
          <w:b/>
        </w:rPr>
        <w:t>Learning Outcome</w:t>
      </w:r>
      <w:r w:rsidRPr="004C72F6">
        <w:t xml:space="preserve">: </w:t>
      </w:r>
      <w:r w:rsidR="002623A8" w:rsidRPr="002623A8">
        <w:t xml:space="preserve">Students will </w:t>
      </w:r>
      <w:r w:rsidR="00C12379">
        <w:t>participate in campus events and</w:t>
      </w:r>
      <w:r w:rsidR="002623A8" w:rsidRPr="002623A8">
        <w:t xml:space="preserve"> gain</w:t>
      </w:r>
      <w:r w:rsidR="00C12379">
        <w:t xml:space="preserve"> </w:t>
      </w:r>
      <w:r w:rsidR="002623A8" w:rsidRPr="002623A8">
        <w:t>an appreciation for Pitt-Greensburg traditions and school spirit.   Students’ campus engagement will also serve as a catalyst for a broader sense of pride for one’s community.</w:t>
      </w:r>
    </w:p>
    <w:p w14:paraId="1593E985" w14:textId="77B6E3DE" w:rsidR="00227661" w:rsidRPr="004C72F6" w:rsidRDefault="00181F70" w:rsidP="000B5025">
      <w:pPr>
        <w:spacing w:after="120"/>
        <w:rPr>
          <w:b/>
          <w:sz w:val="32"/>
          <w:szCs w:val="32"/>
        </w:rPr>
      </w:pPr>
      <w:r>
        <w:rPr>
          <w:b/>
        </w:rPr>
        <w:t xml:space="preserve">Target Skill Areas: </w:t>
      </w:r>
      <w:r>
        <w:t xml:space="preserve">Ability to understand and build on historic perspective in an organization, </w:t>
      </w:r>
      <w:r w:rsidR="00C12379">
        <w:t xml:space="preserve">Demonstrate self-motivation, Exhibit </w:t>
      </w:r>
      <w:r w:rsidRPr="00181F70">
        <w:t>a positive attitude</w:t>
      </w:r>
      <w:r>
        <w:t xml:space="preserve">, Manage time efficiently and effectively through scheduling and prioritizing, </w:t>
      </w:r>
      <w:r w:rsidRPr="00181F70">
        <w:t>Understand and work within the group culture</w:t>
      </w:r>
      <w:r>
        <w:t xml:space="preserve"> </w:t>
      </w:r>
      <w:r w:rsidRPr="00181F70">
        <w:cr/>
      </w:r>
      <w:r w:rsidR="00227661" w:rsidRPr="004C72F6">
        <w:rPr>
          <w:b/>
          <w:sz w:val="32"/>
          <w:szCs w:val="32"/>
        </w:rPr>
        <w:t>Core Requirements</w:t>
      </w:r>
      <w:r w:rsidR="00227661">
        <w:rPr>
          <w:b/>
          <w:sz w:val="32"/>
          <w:szCs w:val="32"/>
        </w:rPr>
        <w:t xml:space="preserve"> </w:t>
      </w:r>
      <w:r w:rsidR="00227661" w:rsidRPr="00571BC2">
        <w:rPr>
          <w:i/>
        </w:rPr>
        <w:t>– complete all core requirements</w:t>
      </w:r>
    </w:p>
    <w:p w14:paraId="66725D58" w14:textId="5DCE0D0B" w:rsidR="008F33A6" w:rsidRDefault="00571BC2" w:rsidP="00571BC2">
      <w:pPr>
        <w:pStyle w:val="ListParagraph"/>
        <w:spacing w:after="120" w:line="240" w:lineRule="auto"/>
      </w:pPr>
      <w:r w:rsidRPr="00571BC2">
        <w:rPr>
          <w:b/>
        </w:rPr>
        <w:t>PT1</w:t>
      </w:r>
      <w:r>
        <w:t xml:space="preserve">: </w:t>
      </w:r>
      <w:r w:rsidR="008F33A6">
        <w:t>Attend a</w:t>
      </w:r>
      <w:r w:rsidR="00E25EC9">
        <w:t xml:space="preserve"> home opener or playoff</w:t>
      </w:r>
      <w:r w:rsidR="008F33A6">
        <w:t xml:space="preserve"> Athletic </w:t>
      </w:r>
      <w:r w:rsidR="00E25EC9">
        <w:t xml:space="preserve">contest </w:t>
      </w:r>
    </w:p>
    <w:p w14:paraId="4C73E47E" w14:textId="44D736AA" w:rsidR="008F33A6" w:rsidRDefault="00571BC2" w:rsidP="00571BC2">
      <w:pPr>
        <w:pStyle w:val="ListParagraph"/>
        <w:spacing w:after="120" w:line="240" w:lineRule="auto"/>
      </w:pPr>
      <w:r w:rsidRPr="00571BC2">
        <w:rPr>
          <w:b/>
        </w:rPr>
        <w:t>PT2</w:t>
      </w:r>
      <w:r>
        <w:t xml:space="preserve">: </w:t>
      </w:r>
      <w:r w:rsidR="00E25EC9">
        <w:t xml:space="preserve">Participate in an event during </w:t>
      </w:r>
      <w:r w:rsidR="008F33A6">
        <w:t xml:space="preserve">Blue &amp; Gold: Homecoming </w:t>
      </w:r>
      <w:r w:rsidR="00E25EC9">
        <w:t>Week</w:t>
      </w:r>
    </w:p>
    <w:p w14:paraId="5BC28299" w14:textId="0F58DF2B" w:rsidR="00321BC7" w:rsidRDefault="00571BC2" w:rsidP="00571BC2">
      <w:pPr>
        <w:pStyle w:val="ListParagraph"/>
        <w:spacing w:after="120" w:line="240" w:lineRule="auto"/>
      </w:pPr>
      <w:r w:rsidRPr="00571BC2">
        <w:rPr>
          <w:b/>
        </w:rPr>
        <w:t>PT3</w:t>
      </w:r>
      <w:r>
        <w:t xml:space="preserve">: </w:t>
      </w:r>
      <w:r w:rsidR="00321BC7">
        <w:t>Attend the annual Activities Fair</w:t>
      </w:r>
    </w:p>
    <w:p w14:paraId="5019017F" w14:textId="5F762C11" w:rsidR="008F33A6" w:rsidRDefault="00571BC2" w:rsidP="00571BC2">
      <w:pPr>
        <w:pStyle w:val="ListParagraph"/>
        <w:spacing w:after="120" w:line="240" w:lineRule="auto"/>
      </w:pPr>
      <w:r w:rsidRPr="00571BC2">
        <w:rPr>
          <w:b/>
        </w:rPr>
        <w:t>PT4</w:t>
      </w:r>
      <w:r>
        <w:t xml:space="preserve">: </w:t>
      </w:r>
      <w:r w:rsidR="008F33A6">
        <w:t>Attend two of the following</w:t>
      </w:r>
    </w:p>
    <w:p w14:paraId="6A5B3DC6" w14:textId="77777777" w:rsidR="008F33A6" w:rsidRDefault="008F33A6" w:rsidP="000B5025">
      <w:pPr>
        <w:pStyle w:val="ListParagraph"/>
        <w:numPr>
          <w:ilvl w:val="1"/>
          <w:numId w:val="6"/>
        </w:numPr>
        <w:spacing w:after="120" w:line="240" w:lineRule="auto"/>
      </w:pPr>
      <w:r>
        <w:t>Student Government Senate Meeting</w:t>
      </w:r>
    </w:p>
    <w:p w14:paraId="495DD090" w14:textId="77777777" w:rsidR="008F33A6" w:rsidRDefault="008F33A6" w:rsidP="000B5025">
      <w:pPr>
        <w:pStyle w:val="ListParagraph"/>
        <w:numPr>
          <w:ilvl w:val="1"/>
          <w:numId w:val="6"/>
        </w:numPr>
        <w:spacing w:after="120" w:line="240" w:lineRule="auto"/>
      </w:pPr>
      <w:r>
        <w:t>Student Government House Meeting</w:t>
      </w:r>
    </w:p>
    <w:p w14:paraId="2F16F2EA" w14:textId="77777777" w:rsidR="008F33A6" w:rsidRDefault="008F33A6" w:rsidP="000B5025">
      <w:pPr>
        <w:pStyle w:val="ListParagraph"/>
        <w:numPr>
          <w:ilvl w:val="1"/>
          <w:numId w:val="6"/>
        </w:numPr>
        <w:spacing w:after="120" w:line="240" w:lineRule="auto"/>
      </w:pPr>
      <w:r>
        <w:t>Student Activities Board General Meeting</w:t>
      </w:r>
    </w:p>
    <w:p w14:paraId="1E71C33E" w14:textId="77777777" w:rsidR="008F33A6" w:rsidRDefault="008F33A6" w:rsidP="000B5025">
      <w:pPr>
        <w:pStyle w:val="ListParagraph"/>
        <w:numPr>
          <w:ilvl w:val="1"/>
          <w:numId w:val="6"/>
        </w:numPr>
        <w:spacing w:after="120" w:line="240" w:lineRule="auto"/>
      </w:pPr>
      <w:r>
        <w:t>Academic Village Senate Meeting</w:t>
      </w:r>
    </w:p>
    <w:p w14:paraId="1493E077" w14:textId="0816F021" w:rsidR="00910566" w:rsidRDefault="00910566" w:rsidP="000B5025">
      <w:pPr>
        <w:pStyle w:val="ListParagraph"/>
        <w:numPr>
          <w:ilvl w:val="1"/>
          <w:numId w:val="6"/>
        </w:numPr>
        <w:spacing w:after="120" w:line="240" w:lineRule="auto"/>
      </w:pPr>
      <w:r>
        <w:t>Resident Student Council Meeting</w:t>
      </w:r>
    </w:p>
    <w:p w14:paraId="179CABF3" w14:textId="1A5B4A31" w:rsidR="00227661" w:rsidRDefault="00227661" w:rsidP="000B5025">
      <w:pPr>
        <w:spacing w:after="120"/>
        <w:rPr>
          <w:b/>
          <w:sz w:val="32"/>
          <w:szCs w:val="32"/>
        </w:rPr>
      </w:pPr>
      <w:r w:rsidRPr="004C72F6">
        <w:rPr>
          <w:b/>
          <w:sz w:val="32"/>
          <w:szCs w:val="32"/>
        </w:rPr>
        <w:t>Electives</w:t>
      </w:r>
      <w:r>
        <w:rPr>
          <w:b/>
          <w:sz w:val="32"/>
          <w:szCs w:val="32"/>
        </w:rPr>
        <w:t xml:space="preserve"> </w:t>
      </w:r>
      <w:r w:rsidR="00571BC2" w:rsidRPr="00571BC2">
        <w:rPr>
          <w:b/>
        </w:rPr>
        <w:t>(PT5e, PT6e)</w:t>
      </w:r>
      <w:r w:rsidR="00571BC2">
        <w:rPr>
          <w:i/>
        </w:rPr>
        <w:t xml:space="preserve"> - </w:t>
      </w:r>
      <w:r w:rsidRPr="004F12DF">
        <w:rPr>
          <w:i/>
        </w:rPr>
        <w:t xml:space="preserve">complete at least </w:t>
      </w:r>
      <w:r w:rsidR="00E2135F">
        <w:rPr>
          <w:i/>
        </w:rPr>
        <w:t>two</w:t>
      </w:r>
      <w:r w:rsidRPr="004F12DF">
        <w:rPr>
          <w:i/>
        </w:rPr>
        <w:t xml:space="preserve"> electives from the list below</w:t>
      </w:r>
    </w:p>
    <w:p w14:paraId="54F84872" w14:textId="77777777" w:rsidR="00AE5EC1" w:rsidRDefault="00AE5EC1" w:rsidP="00E25EC9">
      <w:pPr>
        <w:pStyle w:val="ListParagraph"/>
        <w:numPr>
          <w:ilvl w:val="0"/>
          <w:numId w:val="6"/>
        </w:numPr>
        <w:spacing w:after="120"/>
      </w:pPr>
      <w:r>
        <w:t>Assist with an Admission Event/Program (Discovery Day, Admitted Students Day, etc….)</w:t>
      </w:r>
    </w:p>
    <w:p w14:paraId="540032C0" w14:textId="77777777" w:rsidR="00AE5EC1" w:rsidRDefault="00AE5EC1" w:rsidP="000B5025">
      <w:pPr>
        <w:pStyle w:val="ListParagraph"/>
        <w:numPr>
          <w:ilvl w:val="0"/>
          <w:numId w:val="6"/>
        </w:numPr>
        <w:spacing w:after="120"/>
      </w:pPr>
      <w:r>
        <w:t>Attend Honors Convocation</w:t>
      </w:r>
    </w:p>
    <w:p w14:paraId="26A7DAD3" w14:textId="77777777" w:rsidR="00AE5EC1" w:rsidRDefault="00AE5EC1" w:rsidP="00E25EC9">
      <w:pPr>
        <w:pStyle w:val="ListParagraph"/>
        <w:numPr>
          <w:ilvl w:val="0"/>
          <w:numId w:val="6"/>
        </w:numPr>
        <w:spacing w:after="120"/>
      </w:pPr>
      <w:r>
        <w:t>Attend Special Olympics Pennsylvania (SOPA) Hoops Saturday event</w:t>
      </w:r>
    </w:p>
    <w:p w14:paraId="108299C9" w14:textId="77777777" w:rsidR="00AE5EC1" w:rsidRDefault="00AE5EC1" w:rsidP="000B5025">
      <w:pPr>
        <w:pStyle w:val="ListParagraph"/>
        <w:numPr>
          <w:ilvl w:val="0"/>
          <w:numId w:val="6"/>
        </w:numPr>
        <w:spacing w:after="120" w:line="240" w:lineRule="auto"/>
      </w:pPr>
      <w:r>
        <w:t>Attend Up All Night</w:t>
      </w:r>
    </w:p>
    <w:p w14:paraId="7D527248" w14:textId="77777777" w:rsidR="00AE5EC1" w:rsidRDefault="00AE5EC1" w:rsidP="000B5025">
      <w:pPr>
        <w:pStyle w:val="ListParagraph"/>
        <w:numPr>
          <w:ilvl w:val="0"/>
          <w:numId w:val="6"/>
        </w:numPr>
        <w:spacing w:after="120" w:line="240" w:lineRule="auto"/>
      </w:pPr>
      <w:r>
        <w:t>NCAA Team member</w:t>
      </w:r>
    </w:p>
    <w:p w14:paraId="5EF7322F" w14:textId="77777777" w:rsidR="00AE5EC1" w:rsidRDefault="00AE5EC1" w:rsidP="00E25EC9">
      <w:pPr>
        <w:pStyle w:val="ListParagraph"/>
        <w:numPr>
          <w:ilvl w:val="0"/>
          <w:numId w:val="6"/>
        </w:numPr>
        <w:spacing w:after="120"/>
      </w:pPr>
      <w:r>
        <w:t>Participate in annual Hall Olympics</w:t>
      </w:r>
    </w:p>
    <w:p w14:paraId="4C4D22FE" w14:textId="77777777" w:rsidR="00AE5EC1" w:rsidRDefault="00AE5EC1" w:rsidP="00E25EC9">
      <w:pPr>
        <w:pStyle w:val="ListParagraph"/>
        <w:numPr>
          <w:ilvl w:val="0"/>
          <w:numId w:val="6"/>
        </w:numPr>
        <w:spacing w:after="120"/>
      </w:pPr>
      <w:r>
        <w:t>Participate or attend annual Student Government Association Charity Basketball Game</w:t>
      </w:r>
    </w:p>
    <w:p w14:paraId="46445605" w14:textId="77777777" w:rsidR="00AE5EC1" w:rsidRDefault="00AE5EC1" w:rsidP="000B5025">
      <w:pPr>
        <w:pStyle w:val="ListParagraph"/>
        <w:numPr>
          <w:ilvl w:val="0"/>
          <w:numId w:val="6"/>
        </w:numPr>
        <w:spacing w:after="120" w:line="240" w:lineRule="auto"/>
      </w:pPr>
      <w:r>
        <w:t>Pitt Day in Harrisburg</w:t>
      </w:r>
    </w:p>
    <w:p w14:paraId="46A4DF4C" w14:textId="77777777" w:rsidR="00AE5EC1" w:rsidRDefault="00AE5EC1" w:rsidP="000B5025">
      <w:pPr>
        <w:pStyle w:val="ListParagraph"/>
        <w:numPr>
          <w:ilvl w:val="0"/>
          <w:numId w:val="6"/>
        </w:numPr>
        <w:spacing w:after="120" w:line="240" w:lineRule="auto"/>
      </w:pPr>
      <w:r>
        <w:t>Represent the University at a community event</w:t>
      </w:r>
      <w:r w:rsidRPr="008F33A6">
        <w:t xml:space="preserve"> </w:t>
      </w:r>
    </w:p>
    <w:p w14:paraId="3E174C83" w14:textId="77777777" w:rsidR="00AE5EC1" w:rsidRDefault="00AE5EC1" w:rsidP="000B5025">
      <w:pPr>
        <w:pStyle w:val="ListParagraph"/>
        <w:numPr>
          <w:ilvl w:val="0"/>
          <w:numId w:val="6"/>
        </w:numPr>
        <w:spacing w:after="120" w:line="240" w:lineRule="auto"/>
      </w:pPr>
      <w:r>
        <w:t>Serve as Bruiser for an event</w:t>
      </w:r>
    </w:p>
    <w:p w14:paraId="6D043CA1" w14:textId="385DF4AD" w:rsidR="000754B9" w:rsidRDefault="00AE5EC1" w:rsidP="008E3B1B">
      <w:pPr>
        <w:pStyle w:val="ListParagraph"/>
        <w:numPr>
          <w:ilvl w:val="0"/>
          <w:numId w:val="6"/>
        </w:numPr>
        <w:spacing w:after="120" w:line="240" w:lineRule="auto"/>
      </w:pPr>
      <w:r>
        <w:t>Attend the Big Bang</w:t>
      </w:r>
    </w:p>
    <w:sectPr w:rsidR="000754B9" w:rsidSect="004501F2">
      <w:footerReference w:type="default" r:id="rId9"/>
      <w:pgSz w:w="12240" w:h="15840"/>
      <w:pgMar w:top="129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96F43" w14:textId="77777777" w:rsidR="00D66697" w:rsidRDefault="00D66697" w:rsidP="005A2E3E">
      <w:pPr>
        <w:spacing w:after="0" w:line="240" w:lineRule="auto"/>
      </w:pPr>
      <w:r>
        <w:separator/>
      </w:r>
    </w:p>
  </w:endnote>
  <w:endnote w:type="continuationSeparator" w:id="0">
    <w:p w14:paraId="710A3C21" w14:textId="77777777" w:rsidR="00D66697" w:rsidRDefault="00D66697" w:rsidP="005A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A529" w14:textId="437CBDBE" w:rsidR="004501F2" w:rsidRPr="004501F2" w:rsidRDefault="00910566" w:rsidP="00910566">
    <w:pPr>
      <w:pBdr>
        <w:top w:val="single" w:sz="4" w:space="1" w:color="auto"/>
      </w:pBdr>
      <w:spacing w:after="0" w:line="240" w:lineRule="auto"/>
      <w:rPr>
        <w:sz w:val="16"/>
        <w:szCs w:val="16"/>
      </w:rPr>
    </w:pPr>
    <w:r>
      <w:rPr>
        <w:sz w:val="16"/>
        <w:szCs w:val="16"/>
      </w:rPr>
      <w:t xml:space="preserve">University of Pittsburgh at Greensburg                                                                                                                          </w:t>
    </w:r>
    <w:r w:rsidR="004501F2">
      <w:rPr>
        <w:sz w:val="16"/>
        <w:szCs w:val="16"/>
      </w:rPr>
      <w:t xml:space="preserve">GEM: </w:t>
    </w:r>
    <w:r w:rsidR="00924E36">
      <w:rPr>
        <w:sz w:val="16"/>
        <w:szCs w:val="16"/>
      </w:rPr>
      <w:t xml:space="preserve">Guidelines and </w:t>
    </w:r>
    <w:r w:rsidR="00530299">
      <w:rPr>
        <w:sz w:val="16"/>
        <w:szCs w:val="16"/>
      </w:rPr>
      <w:t xml:space="preserve">Program </w:t>
    </w:r>
    <w:r w:rsidR="00924E36">
      <w:rPr>
        <w:sz w:val="16"/>
        <w:szCs w:val="16"/>
      </w:rPr>
      <w:t xml:space="preserve">Overview </w:t>
    </w:r>
    <w:r w:rsidR="004501F2">
      <w:rPr>
        <w:sz w:val="16"/>
        <w:szCs w:val="16"/>
      </w:rPr>
      <w:t>- f</w:t>
    </w:r>
    <w:r w:rsidR="004501F2" w:rsidRPr="004501F2">
      <w:rPr>
        <w:sz w:val="16"/>
        <w:szCs w:val="16"/>
      </w:rPr>
      <w:t>all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BFBF" w14:textId="77777777" w:rsidR="00D66697" w:rsidRDefault="00D66697" w:rsidP="005A2E3E">
      <w:pPr>
        <w:spacing w:after="0" w:line="240" w:lineRule="auto"/>
      </w:pPr>
      <w:r>
        <w:separator/>
      </w:r>
    </w:p>
  </w:footnote>
  <w:footnote w:type="continuationSeparator" w:id="0">
    <w:p w14:paraId="1731866E" w14:textId="77777777" w:rsidR="00D66697" w:rsidRDefault="00D66697" w:rsidP="005A2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3EE0"/>
    <w:multiLevelType w:val="hybridMultilevel"/>
    <w:tmpl w:val="D37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1FFF"/>
    <w:multiLevelType w:val="hybridMultilevel"/>
    <w:tmpl w:val="4A0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E1709"/>
    <w:multiLevelType w:val="hybridMultilevel"/>
    <w:tmpl w:val="CA58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61CEA"/>
    <w:multiLevelType w:val="hybridMultilevel"/>
    <w:tmpl w:val="C1CE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60848"/>
    <w:multiLevelType w:val="hybridMultilevel"/>
    <w:tmpl w:val="E4F88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103DF2"/>
    <w:multiLevelType w:val="hybridMultilevel"/>
    <w:tmpl w:val="BF06E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61BB6"/>
    <w:multiLevelType w:val="hybridMultilevel"/>
    <w:tmpl w:val="9138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501C2"/>
    <w:multiLevelType w:val="hybridMultilevel"/>
    <w:tmpl w:val="B3FA0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A23B00"/>
    <w:multiLevelType w:val="hybridMultilevel"/>
    <w:tmpl w:val="D514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F6"/>
    <w:rsid w:val="00026E8D"/>
    <w:rsid w:val="00052530"/>
    <w:rsid w:val="00074E37"/>
    <w:rsid w:val="000754B9"/>
    <w:rsid w:val="000B5025"/>
    <w:rsid w:val="000D7213"/>
    <w:rsid w:val="00104E1B"/>
    <w:rsid w:val="0011717D"/>
    <w:rsid w:val="00165EED"/>
    <w:rsid w:val="00181F70"/>
    <w:rsid w:val="001B31A7"/>
    <w:rsid w:val="001C5F3C"/>
    <w:rsid w:val="001F2C9A"/>
    <w:rsid w:val="001F48EF"/>
    <w:rsid w:val="0020047B"/>
    <w:rsid w:val="0020260D"/>
    <w:rsid w:val="002048D2"/>
    <w:rsid w:val="00207E8E"/>
    <w:rsid w:val="00222CE8"/>
    <w:rsid w:val="00227661"/>
    <w:rsid w:val="002623A8"/>
    <w:rsid w:val="00321BC7"/>
    <w:rsid w:val="00324589"/>
    <w:rsid w:val="003B4E25"/>
    <w:rsid w:val="00421796"/>
    <w:rsid w:val="0042265A"/>
    <w:rsid w:val="004501F2"/>
    <w:rsid w:val="004C72F6"/>
    <w:rsid w:val="004E6F1E"/>
    <w:rsid w:val="004F12DF"/>
    <w:rsid w:val="004F6B76"/>
    <w:rsid w:val="00530299"/>
    <w:rsid w:val="00571BC2"/>
    <w:rsid w:val="00587B6C"/>
    <w:rsid w:val="005A2E3E"/>
    <w:rsid w:val="005B3BAB"/>
    <w:rsid w:val="005F2C56"/>
    <w:rsid w:val="006B737E"/>
    <w:rsid w:val="006C43CA"/>
    <w:rsid w:val="00745A7A"/>
    <w:rsid w:val="007B6DE0"/>
    <w:rsid w:val="0080167D"/>
    <w:rsid w:val="0081591F"/>
    <w:rsid w:val="008E3B1B"/>
    <w:rsid w:val="008F33A6"/>
    <w:rsid w:val="00910566"/>
    <w:rsid w:val="00924E36"/>
    <w:rsid w:val="009400A7"/>
    <w:rsid w:val="009F3A89"/>
    <w:rsid w:val="00A431F2"/>
    <w:rsid w:val="00A464F3"/>
    <w:rsid w:val="00AA7EF6"/>
    <w:rsid w:val="00AB0C49"/>
    <w:rsid w:val="00AD2F58"/>
    <w:rsid w:val="00AE5EC1"/>
    <w:rsid w:val="00B14ABB"/>
    <w:rsid w:val="00B41AEA"/>
    <w:rsid w:val="00B42A54"/>
    <w:rsid w:val="00B60525"/>
    <w:rsid w:val="00B65604"/>
    <w:rsid w:val="00BB249E"/>
    <w:rsid w:val="00C12379"/>
    <w:rsid w:val="00C93304"/>
    <w:rsid w:val="00CA3AD0"/>
    <w:rsid w:val="00CC6284"/>
    <w:rsid w:val="00CD0EA6"/>
    <w:rsid w:val="00CE2EB1"/>
    <w:rsid w:val="00CE47C0"/>
    <w:rsid w:val="00D56CF7"/>
    <w:rsid w:val="00D66697"/>
    <w:rsid w:val="00D948EA"/>
    <w:rsid w:val="00DD06B6"/>
    <w:rsid w:val="00E2135F"/>
    <w:rsid w:val="00E25EC9"/>
    <w:rsid w:val="00E61824"/>
    <w:rsid w:val="00E76CC6"/>
    <w:rsid w:val="00EA50D9"/>
    <w:rsid w:val="00F21E9B"/>
    <w:rsid w:val="00F24782"/>
    <w:rsid w:val="00F4161E"/>
    <w:rsid w:val="00F8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2F96"/>
  <w15:chartTrackingRefBased/>
  <w15:docId w15:val="{267582A9-940D-49E4-BA25-91EB536E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F6"/>
    <w:pPr>
      <w:ind w:left="720"/>
      <w:contextualSpacing/>
    </w:pPr>
  </w:style>
  <w:style w:type="paragraph" w:styleId="BalloonText">
    <w:name w:val="Balloon Text"/>
    <w:basedOn w:val="Normal"/>
    <w:link w:val="BalloonTextChar"/>
    <w:uiPriority w:val="99"/>
    <w:semiHidden/>
    <w:unhideWhenUsed/>
    <w:rsid w:val="00F21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E9B"/>
    <w:rPr>
      <w:rFonts w:ascii="Segoe UI" w:hAnsi="Segoe UI" w:cs="Segoe UI"/>
      <w:sz w:val="18"/>
      <w:szCs w:val="18"/>
    </w:rPr>
  </w:style>
  <w:style w:type="character" w:styleId="CommentReference">
    <w:name w:val="annotation reference"/>
    <w:basedOn w:val="DefaultParagraphFont"/>
    <w:uiPriority w:val="99"/>
    <w:semiHidden/>
    <w:unhideWhenUsed/>
    <w:rsid w:val="00587B6C"/>
    <w:rPr>
      <w:sz w:val="16"/>
      <w:szCs w:val="16"/>
    </w:rPr>
  </w:style>
  <w:style w:type="paragraph" w:styleId="CommentText">
    <w:name w:val="annotation text"/>
    <w:basedOn w:val="Normal"/>
    <w:link w:val="CommentTextChar"/>
    <w:uiPriority w:val="99"/>
    <w:semiHidden/>
    <w:unhideWhenUsed/>
    <w:rsid w:val="00587B6C"/>
    <w:pPr>
      <w:spacing w:line="240" w:lineRule="auto"/>
    </w:pPr>
    <w:rPr>
      <w:sz w:val="20"/>
      <w:szCs w:val="20"/>
    </w:rPr>
  </w:style>
  <w:style w:type="character" w:customStyle="1" w:styleId="CommentTextChar">
    <w:name w:val="Comment Text Char"/>
    <w:basedOn w:val="DefaultParagraphFont"/>
    <w:link w:val="CommentText"/>
    <w:uiPriority w:val="99"/>
    <w:semiHidden/>
    <w:rsid w:val="00587B6C"/>
    <w:rPr>
      <w:sz w:val="20"/>
      <w:szCs w:val="20"/>
    </w:rPr>
  </w:style>
  <w:style w:type="paragraph" w:styleId="CommentSubject">
    <w:name w:val="annotation subject"/>
    <w:basedOn w:val="CommentText"/>
    <w:next w:val="CommentText"/>
    <w:link w:val="CommentSubjectChar"/>
    <w:uiPriority w:val="99"/>
    <w:semiHidden/>
    <w:unhideWhenUsed/>
    <w:rsid w:val="00587B6C"/>
    <w:rPr>
      <w:b/>
      <w:bCs/>
    </w:rPr>
  </w:style>
  <w:style w:type="character" w:customStyle="1" w:styleId="CommentSubjectChar">
    <w:name w:val="Comment Subject Char"/>
    <w:basedOn w:val="CommentTextChar"/>
    <w:link w:val="CommentSubject"/>
    <w:uiPriority w:val="99"/>
    <w:semiHidden/>
    <w:rsid w:val="00587B6C"/>
    <w:rPr>
      <w:b/>
      <w:bCs/>
      <w:sz w:val="20"/>
      <w:szCs w:val="20"/>
    </w:rPr>
  </w:style>
  <w:style w:type="paragraph" w:styleId="Header">
    <w:name w:val="header"/>
    <w:basedOn w:val="Normal"/>
    <w:link w:val="HeaderChar"/>
    <w:uiPriority w:val="99"/>
    <w:unhideWhenUsed/>
    <w:rsid w:val="005A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E3E"/>
  </w:style>
  <w:style w:type="paragraph" w:styleId="Footer">
    <w:name w:val="footer"/>
    <w:basedOn w:val="Normal"/>
    <w:link w:val="FooterChar"/>
    <w:uiPriority w:val="99"/>
    <w:unhideWhenUsed/>
    <w:rsid w:val="005A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6FB6-C606-4F46-83D6-C8AC6B57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Tiedemann, Elizabeth E</dc:creator>
  <cp:keywords/>
  <dc:description/>
  <cp:lastModifiedBy>Thiel, Albert J</cp:lastModifiedBy>
  <cp:revision>4</cp:revision>
  <cp:lastPrinted>2015-09-15T13:45:00Z</cp:lastPrinted>
  <dcterms:created xsi:type="dcterms:W3CDTF">2015-12-22T22:04:00Z</dcterms:created>
  <dcterms:modified xsi:type="dcterms:W3CDTF">2017-02-08T18:50:00Z</dcterms:modified>
</cp:coreProperties>
</file>